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E686" w14:textId="6D88D1D8" w:rsidR="00C50037" w:rsidRDefault="00C50037" w:rsidP="00C50037">
      <w:pPr>
        <w:jc w:val="right"/>
        <w:rPr>
          <w:szCs w:val="21"/>
        </w:rPr>
      </w:pPr>
    </w:p>
    <w:p w14:paraId="282D22FB" w14:textId="77777777" w:rsidR="00C50037" w:rsidRPr="00C50037" w:rsidRDefault="00C50037" w:rsidP="00C50037">
      <w:pPr>
        <w:jc w:val="right"/>
        <w:rPr>
          <w:szCs w:val="21"/>
        </w:rPr>
      </w:pPr>
    </w:p>
    <w:p w14:paraId="06D247D9" w14:textId="5AF5BFC6" w:rsidR="00CB06F4" w:rsidRDefault="00287035" w:rsidP="00B32276">
      <w:pPr>
        <w:jc w:val="center"/>
        <w:rPr>
          <w:sz w:val="36"/>
          <w:szCs w:val="36"/>
        </w:rPr>
      </w:pPr>
      <w:r w:rsidRPr="00B32276">
        <w:rPr>
          <w:rFonts w:hint="eastAsia"/>
          <w:sz w:val="36"/>
          <w:szCs w:val="36"/>
        </w:rPr>
        <w:t>イベント</w:t>
      </w:r>
      <w:r w:rsidR="00694EFF" w:rsidRPr="00B32276">
        <w:rPr>
          <w:rFonts w:hint="eastAsia"/>
          <w:sz w:val="36"/>
          <w:szCs w:val="36"/>
        </w:rPr>
        <w:t>ステージ</w:t>
      </w:r>
      <w:r w:rsidR="00DC7A06">
        <w:rPr>
          <w:rFonts w:hint="eastAsia"/>
          <w:sz w:val="36"/>
          <w:szCs w:val="36"/>
        </w:rPr>
        <w:t>「東武動物公園</w:t>
      </w:r>
      <w:r w:rsidR="00DC7A06">
        <w:rPr>
          <w:rFonts w:hint="eastAsia"/>
          <w:sz w:val="36"/>
          <w:szCs w:val="36"/>
        </w:rPr>
        <w:t xml:space="preserve"> HOLA!</w:t>
      </w:r>
      <w:r w:rsidR="00DC7A06">
        <w:rPr>
          <w:rFonts w:hint="eastAsia"/>
          <w:sz w:val="36"/>
          <w:szCs w:val="36"/>
        </w:rPr>
        <w:t>」</w:t>
      </w:r>
      <w:r w:rsidR="00914327" w:rsidRPr="00B32276">
        <w:rPr>
          <w:rFonts w:hint="eastAsia"/>
          <w:sz w:val="36"/>
          <w:szCs w:val="36"/>
        </w:rPr>
        <w:t>使用規則</w:t>
      </w:r>
    </w:p>
    <w:p w14:paraId="4C1AFB37" w14:textId="77777777" w:rsidR="00B32276" w:rsidRPr="00C50037" w:rsidRDefault="00B32276" w:rsidP="00B32276">
      <w:pPr>
        <w:jc w:val="center"/>
        <w:rPr>
          <w:sz w:val="28"/>
          <w:szCs w:val="28"/>
        </w:rPr>
      </w:pPr>
    </w:p>
    <w:p w14:paraId="42244D57" w14:textId="77777777" w:rsidR="006D790E" w:rsidRPr="004B42D5" w:rsidRDefault="00CB3CE0">
      <w:r w:rsidRPr="004B42D5">
        <w:rPr>
          <w:rFonts w:hint="eastAsia"/>
        </w:rPr>
        <w:t xml:space="preserve">　東武レジャー企画株式会社</w:t>
      </w:r>
      <w:r w:rsidR="00287035" w:rsidRPr="004B42D5">
        <w:rPr>
          <w:rFonts w:hint="eastAsia"/>
        </w:rPr>
        <w:t>が管理運営する東武動物公園内のイベント</w:t>
      </w:r>
      <w:r w:rsidR="00914327" w:rsidRPr="004B42D5">
        <w:rPr>
          <w:rFonts w:hint="eastAsia"/>
        </w:rPr>
        <w:t>ステージ</w:t>
      </w:r>
      <w:r w:rsidR="00DC7A06">
        <w:rPr>
          <w:rFonts w:hint="eastAsia"/>
        </w:rPr>
        <w:t>「</w:t>
      </w:r>
      <w:r w:rsidR="00DC7A06">
        <w:rPr>
          <w:rFonts w:hint="eastAsia"/>
        </w:rPr>
        <w:t>HOLA!</w:t>
      </w:r>
      <w:r w:rsidR="00DC7A06">
        <w:rPr>
          <w:rFonts w:hint="eastAsia"/>
        </w:rPr>
        <w:t>」</w:t>
      </w:r>
      <w:r w:rsidR="00914327" w:rsidRPr="004B42D5">
        <w:rPr>
          <w:rFonts w:hint="eastAsia"/>
        </w:rPr>
        <w:t>（以下、「本施設」という。）の使用にあた</w:t>
      </w:r>
      <w:r w:rsidR="00301EAE" w:rsidRPr="004B42D5">
        <w:rPr>
          <w:rFonts w:hint="eastAsia"/>
        </w:rPr>
        <w:t>っては</w:t>
      </w:r>
      <w:r w:rsidR="003D3A8C" w:rsidRPr="004B42D5">
        <w:rPr>
          <w:rFonts w:hint="eastAsia"/>
        </w:rPr>
        <w:t>、</w:t>
      </w:r>
      <w:r w:rsidR="00477E24" w:rsidRPr="004B42D5">
        <w:rPr>
          <w:rFonts w:hint="eastAsia"/>
        </w:rPr>
        <w:t>下記</w:t>
      </w:r>
      <w:r w:rsidR="003D3A8C" w:rsidRPr="004B42D5">
        <w:rPr>
          <w:rFonts w:hint="eastAsia"/>
        </w:rPr>
        <w:t>の</w:t>
      </w:r>
      <w:r w:rsidR="00914327" w:rsidRPr="004B42D5">
        <w:rPr>
          <w:rFonts w:hint="eastAsia"/>
        </w:rPr>
        <w:t>ステージ使用規則（以下、「本規則」という</w:t>
      </w:r>
      <w:r w:rsidR="00466560" w:rsidRPr="004B42D5">
        <w:rPr>
          <w:rFonts w:hint="eastAsia"/>
        </w:rPr>
        <w:t>。</w:t>
      </w:r>
      <w:r w:rsidR="00914327" w:rsidRPr="004B42D5">
        <w:rPr>
          <w:rFonts w:hint="eastAsia"/>
        </w:rPr>
        <w:t>）</w:t>
      </w:r>
      <w:r w:rsidR="00F2294D" w:rsidRPr="004B42D5">
        <w:rPr>
          <w:rFonts w:hint="eastAsia"/>
        </w:rPr>
        <w:t>の各条文</w:t>
      </w:r>
      <w:r w:rsidR="00A40FEE" w:rsidRPr="004B42D5">
        <w:rPr>
          <w:rFonts w:hint="eastAsia"/>
        </w:rPr>
        <w:t>を</w:t>
      </w:r>
      <w:r w:rsidR="0089406C" w:rsidRPr="004B42D5">
        <w:rPr>
          <w:rFonts w:hint="eastAsia"/>
        </w:rPr>
        <w:t>お読み</w:t>
      </w:r>
      <w:r w:rsidR="003D3A8C" w:rsidRPr="004B42D5">
        <w:rPr>
          <w:rFonts w:hint="eastAsia"/>
        </w:rPr>
        <w:t>いただき、</w:t>
      </w:r>
      <w:r w:rsidR="00B56E6C" w:rsidRPr="004B42D5">
        <w:rPr>
          <w:rFonts w:hint="eastAsia"/>
        </w:rPr>
        <w:t>規則にご同意</w:t>
      </w:r>
      <w:r w:rsidR="0089406C" w:rsidRPr="004B42D5">
        <w:rPr>
          <w:rFonts w:hint="eastAsia"/>
        </w:rPr>
        <w:t>いただけない場合</w:t>
      </w:r>
      <w:r w:rsidR="00B56E6C" w:rsidRPr="004B42D5">
        <w:rPr>
          <w:rFonts w:hint="eastAsia"/>
        </w:rPr>
        <w:t>は</w:t>
      </w:r>
      <w:r w:rsidR="0089406C" w:rsidRPr="004B42D5">
        <w:rPr>
          <w:rFonts w:hint="eastAsia"/>
        </w:rPr>
        <w:t>使用をお断りいたします。</w:t>
      </w:r>
    </w:p>
    <w:p w14:paraId="05B7CCB7" w14:textId="77777777" w:rsidR="00575FA9" w:rsidRPr="004B42D5" w:rsidRDefault="00575FA9"/>
    <w:p w14:paraId="77352E3E" w14:textId="77777777" w:rsidR="00477E24" w:rsidRPr="004B42D5" w:rsidRDefault="00477E24" w:rsidP="00477E24">
      <w:pPr>
        <w:pStyle w:val="a8"/>
      </w:pPr>
      <w:r w:rsidRPr="004B42D5">
        <w:rPr>
          <w:rFonts w:hint="eastAsia"/>
        </w:rPr>
        <w:t>記</w:t>
      </w:r>
    </w:p>
    <w:p w14:paraId="4E3BEF58" w14:textId="77777777" w:rsidR="00477E24" w:rsidRPr="004B42D5" w:rsidRDefault="00477E24" w:rsidP="00477E24"/>
    <w:p w14:paraId="6C59CF51" w14:textId="77777777" w:rsidR="004E2442" w:rsidRPr="004B42D5" w:rsidRDefault="00F2294D" w:rsidP="004E2442">
      <w:pPr>
        <w:rPr>
          <w:b/>
        </w:rPr>
      </w:pPr>
      <w:r w:rsidRPr="004B42D5">
        <w:rPr>
          <w:rFonts w:hint="eastAsia"/>
          <w:b/>
        </w:rPr>
        <w:t>第１条</w:t>
      </w:r>
      <w:r w:rsidR="00C567BF" w:rsidRPr="004B42D5">
        <w:rPr>
          <w:rFonts w:hint="eastAsia"/>
          <w:b/>
        </w:rPr>
        <w:t>（</w:t>
      </w:r>
      <w:r w:rsidR="00914327" w:rsidRPr="004B42D5">
        <w:rPr>
          <w:rFonts w:hint="eastAsia"/>
          <w:b/>
        </w:rPr>
        <w:t>申請の不承認）</w:t>
      </w:r>
    </w:p>
    <w:p w14:paraId="4C735A26" w14:textId="77777777" w:rsidR="006466B0" w:rsidRPr="004B42D5" w:rsidRDefault="00914327" w:rsidP="00914327">
      <w:pPr>
        <w:ind w:firstLineChars="100" w:firstLine="210"/>
      </w:pPr>
      <w:r w:rsidRPr="004B42D5">
        <w:rPr>
          <w:rFonts w:hint="eastAsia"/>
        </w:rPr>
        <w:t>以下の各号のいずれかの事由に該当するか、またはその可能性があると判断した場合は、本施設の使用</w:t>
      </w:r>
      <w:r w:rsidR="00466560" w:rsidRPr="004B42D5">
        <w:rPr>
          <w:rFonts w:hint="eastAsia"/>
        </w:rPr>
        <w:t>を</w:t>
      </w:r>
      <w:r w:rsidR="0039581B" w:rsidRPr="004B42D5">
        <w:rPr>
          <w:rFonts w:hint="eastAsia"/>
        </w:rPr>
        <w:t>お断りいたします。</w:t>
      </w:r>
    </w:p>
    <w:p w14:paraId="00564A3C" w14:textId="77777777" w:rsidR="00914327" w:rsidRPr="004B42D5" w:rsidRDefault="00C25F1B" w:rsidP="00B41FEB">
      <w:pPr>
        <w:ind w:firstLineChars="100" w:firstLine="210"/>
      </w:pPr>
      <w:r w:rsidRPr="004B42D5">
        <w:t>1</w:t>
      </w:r>
      <w:r w:rsidRPr="004B42D5">
        <w:rPr>
          <w:rFonts w:hint="eastAsia"/>
        </w:rPr>
        <w:t>．</w:t>
      </w:r>
      <w:r w:rsidR="00A40FEE" w:rsidRPr="004B42D5">
        <w:rPr>
          <w:rFonts w:hint="eastAsia"/>
        </w:rPr>
        <w:t>申請内容に虚偽、誤記または記載漏れがあった場合。</w:t>
      </w:r>
    </w:p>
    <w:p w14:paraId="096A9EE4" w14:textId="77777777" w:rsidR="00C80515" w:rsidRPr="004B42D5" w:rsidRDefault="00C25F1B" w:rsidP="00466560">
      <w:pPr>
        <w:ind w:leftChars="100" w:left="525" w:hangingChars="150" w:hanging="315"/>
      </w:pPr>
      <w:r w:rsidRPr="004B42D5">
        <w:t>2</w:t>
      </w:r>
      <w:r w:rsidRPr="004B42D5">
        <w:rPr>
          <w:rFonts w:hint="eastAsia"/>
        </w:rPr>
        <w:t>．</w:t>
      </w:r>
      <w:r w:rsidR="00C80515" w:rsidRPr="004B42D5">
        <w:rPr>
          <w:rFonts w:hint="eastAsia"/>
        </w:rPr>
        <w:t>反社会的勢力（暴力団、暴力団員、右翼団体、反社会的勢力、その他これに準ずる者）であり、または資金提供その他を通じて反社会的勢力等の維持、運営もしくは経営に協力もしくは関与する等反社会的勢力等と何らかの交流もしくは関与をおこなっていた場合。</w:t>
      </w:r>
    </w:p>
    <w:p w14:paraId="5A5E420E" w14:textId="77777777" w:rsidR="00A40FEE" w:rsidRPr="004B42D5" w:rsidRDefault="00C25F1B" w:rsidP="00B41FEB">
      <w:pPr>
        <w:ind w:firstLineChars="100" w:firstLine="210"/>
      </w:pPr>
      <w:r w:rsidRPr="004B42D5">
        <w:t>3</w:t>
      </w:r>
      <w:r w:rsidRPr="004B42D5">
        <w:rPr>
          <w:rFonts w:hint="eastAsia"/>
        </w:rPr>
        <w:t>．</w:t>
      </w:r>
      <w:r w:rsidR="00C80515" w:rsidRPr="004B42D5">
        <w:rPr>
          <w:rFonts w:hint="eastAsia"/>
        </w:rPr>
        <w:t>本施設および周辺に混乱が生じると判断する場合。</w:t>
      </w:r>
    </w:p>
    <w:p w14:paraId="6D190843" w14:textId="77777777" w:rsidR="00C80515" w:rsidRPr="004B42D5" w:rsidRDefault="00C25F1B" w:rsidP="00B41FEB">
      <w:pPr>
        <w:ind w:firstLineChars="100" w:firstLine="210"/>
      </w:pPr>
      <w:r w:rsidRPr="004B42D5">
        <w:t>4</w:t>
      </w:r>
      <w:r w:rsidRPr="004B42D5">
        <w:rPr>
          <w:rFonts w:hint="eastAsia"/>
        </w:rPr>
        <w:t>．</w:t>
      </w:r>
      <w:r w:rsidR="00C80515" w:rsidRPr="004B42D5">
        <w:rPr>
          <w:rFonts w:hint="eastAsia"/>
        </w:rPr>
        <w:t>開催するイベントが、公の秩序または善良な風俗を害するおそれがある場合。</w:t>
      </w:r>
    </w:p>
    <w:p w14:paraId="745EE68D" w14:textId="77777777" w:rsidR="00C80515" w:rsidRPr="004B42D5" w:rsidRDefault="00C25F1B" w:rsidP="00A20A98">
      <w:pPr>
        <w:ind w:leftChars="100" w:left="525" w:hangingChars="150" w:hanging="315"/>
      </w:pPr>
      <w:r w:rsidRPr="004B42D5">
        <w:t>5</w:t>
      </w:r>
      <w:r w:rsidRPr="004B42D5">
        <w:rPr>
          <w:rFonts w:hint="eastAsia"/>
        </w:rPr>
        <w:t>．</w:t>
      </w:r>
      <w:r w:rsidR="00A20A98" w:rsidRPr="004B42D5">
        <w:rPr>
          <w:rFonts w:hint="eastAsia"/>
        </w:rPr>
        <w:t>開催するイベントにより</w:t>
      </w:r>
      <w:r w:rsidR="00287035" w:rsidRPr="004B42D5">
        <w:rPr>
          <w:rFonts w:hint="eastAsia"/>
        </w:rPr>
        <w:t>、</w:t>
      </w:r>
      <w:r w:rsidR="002029C4" w:rsidRPr="004B42D5">
        <w:rPr>
          <w:rFonts w:hint="eastAsia"/>
        </w:rPr>
        <w:t>本施設並びに当社の管理運営する施設に</w:t>
      </w:r>
      <w:r w:rsidR="00A20A98" w:rsidRPr="004B42D5">
        <w:rPr>
          <w:rFonts w:hint="eastAsia"/>
        </w:rPr>
        <w:t>何らかの</w:t>
      </w:r>
      <w:r w:rsidR="00C80515" w:rsidRPr="004B42D5">
        <w:rPr>
          <w:rFonts w:hint="eastAsia"/>
        </w:rPr>
        <w:t>支障がでる</w:t>
      </w:r>
      <w:r w:rsidR="000120F1" w:rsidRPr="004B42D5">
        <w:rPr>
          <w:rFonts w:hint="eastAsia"/>
        </w:rPr>
        <w:t>おそれがある</w:t>
      </w:r>
      <w:r w:rsidR="00C80515" w:rsidRPr="004B42D5">
        <w:rPr>
          <w:rFonts w:hint="eastAsia"/>
        </w:rPr>
        <w:t>場合。</w:t>
      </w:r>
    </w:p>
    <w:p w14:paraId="77BFA4EF" w14:textId="77777777" w:rsidR="00C80515" w:rsidRPr="004B42D5" w:rsidRDefault="00C25F1B" w:rsidP="00B41FEB">
      <w:pPr>
        <w:ind w:firstLineChars="100" w:firstLine="210"/>
      </w:pPr>
      <w:r w:rsidRPr="004B42D5">
        <w:t>6</w:t>
      </w:r>
      <w:r w:rsidRPr="004B42D5">
        <w:rPr>
          <w:rFonts w:hint="eastAsia"/>
        </w:rPr>
        <w:t>．</w:t>
      </w:r>
      <w:r w:rsidR="00C80515" w:rsidRPr="004B42D5">
        <w:rPr>
          <w:rFonts w:hint="eastAsia"/>
        </w:rPr>
        <w:t>使用目的が直接的、間接的に政治、宗教活動等に関係する場合。</w:t>
      </w:r>
    </w:p>
    <w:p w14:paraId="0E274C74" w14:textId="77777777" w:rsidR="00C80515" w:rsidRPr="004B42D5" w:rsidRDefault="00C25F1B" w:rsidP="00B41FEB">
      <w:pPr>
        <w:ind w:firstLineChars="100" w:firstLine="210"/>
      </w:pPr>
      <w:r w:rsidRPr="004B42D5">
        <w:t>7</w:t>
      </w:r>
      <w:r w:rsidRPr="004B42D5">
        <w:rPr>
          <w:rFonts w:hint="eastAsia"/>
        </w:rPr>
        <w:t>．</w:t>
      </w:r>
      <w:r w:rsidR="00287035" w:rsidRPr="004B42D5">
        <w:rPr>
          <w:rFonts w:hint="eastAsia"/>
        </w:rPr>
        <w:t>その他、当社</w:t>
      </w:r>
      <w:r w:rsidR="00C80515" w:rsidRPr="004B42D5">
        <w:rPr>
          <w:rFonts w:hint="eastAsia"/>
        </w:rPr>
        <w:t>が使用を適当でないと判断する場合。</w:t>
      </w:r>
    </w:p>
    <w:p w14:paraId="14ACB9B6" w14:textId="77777777" w:rsidR="00C80515" w:rsidRPr="004B42D5" w:rsidRDefault="00C80515" w:rsidP="00572CFE"/>
    <w:p w14:paraId="415D3E1A" w14:textId="77777777" w:rsidR="005C4C72" w:rsidRPr="004B42D5" w:rsidRDefault="00F2294D" w:rsidP="00572CFE">
      <w:pPr>
        <w:rPr>
          <w:b/>
        </w:rPr>
      </w:pPr>
      <w:r w:rsidRPr="004B42D5">
        <w:rPr>
          <w:rFonts w:hint="eastAsia"/>
          <w:b/>
        </w:rPr>
        <w:t>第２条</w:t>
      </w:r>
      <w:r w:rsidR="005C4C72" w:rsidRPr="004B42D5">
        <w:rPr>
          <w:rFonts w:hint="eastAsia"/>
          <w:b/>
        </w:rPr>
        <w:t>（</w:t>
      </w:r>
      <w:r w:rsidR="0019608D" w:rsidRPr="004B42D5">
        <w:rPr>
          <w:rFonts w:hint="eastAsia"/>
          <w:b/>
        </w:rPr>
        <w:t>受付開始</w:t>
      </w:r>
      <w:r w:rsidR="0019608D" w:rsidRPr="004B42D5">
        <w:rPr>
          <w:b/>
        </w:rPr>
        <w:t>・</w:t>
      </w:r>
      <w:r w:rsidR="005C4C72" w:rsidRPr="004B42D5">
        <w:rPr>
          <w:rFonts w:hint="eastAsia"/>
          <w:b/>
        </w:rPr>
        <w:t>申込</w:t>
      </w:r>
      <w:r w:rsidR="0019608D" w:rsidRPr="004B42D5">
        <w:rPr>
          <w:rFonts w:hint="eastAsia"/>
          <w:b/>
        </w:rPr>
        <w:t>手続き</w:t>
      </w:r>
      <w:r w:rsidR="005C4C72" w:rsidRPr="004B42D5">
        <w:rPr>
          <w:rFonts w:hint="eastAsia"/>
          <w:b/>
        </w:rPr>
        <w:t>）</w:t>
      </w:r>
    </w:p>
    <w:p w14:paraId="3124541F" w14:textId="77777777" w:rsidR="005C4C72" w:rsidRPr="004B42D5" w:rsidRDefault="00C25F1B" w:rsidP="00341334">
      <w:pPr>
        <w:ind w:leftChars="100" w:left="525" w:hangingChars="150" w:hanging="315"/>
      </w:pPr>
      <w:r w:rsidRPr="004B42D5">
        <w:t>1</w:t>
      </w:r>
      <w:r w:rsidRPr="004B42D5">
        <w:t>．</w:t>
      </w:r>
      <w:r w:rsidR="004A000A" w:rsidRPr="004B42D5">
        <w:rPr>
          <w:rFonts w:hint="eastAsia"/>
        </w:rPr>
        <w:t>受付は</w:t>
      </w:r>
      <w:r w:rsidR="004A000A" w:rsidRPr="004B42D5">
        <w:t>、</w:t>
      </w:r>
      <w:r w:rsidR="0019608D" w:rsidRPr="004B42D5">
        <w:rPr>
          <w:rFonts w:hint="eastAsia"/>
        </w:rPr>
        <w:t>ご使用</w:t>
      </w:r>
      <w:r w:rsidR="005C4C72" w:rsidRPr="004B42D5">
        <w:rPr>
          <w:rFonts w:hint="eastAsia"/>
        </w:rPr>
        <w:t>希望日の</w:t>
      </w:r>
      <w:r w:rsidR="005C4C72" w:rsidRPr="004B42D5">
        <w:rPr>
          <w:rFonts w:hint="eastAsia"/>
        </w:rPr>
        <w:t>6</w:t>
      </w:r>
      <w:r w:rsidR="005C4C72" w:rsidRPr="004B42D5">
        <w:rPr>
          <w:rFonts w:hint="eastAsia"/>
        </w:rPr>
        <w:t>ヶ月前より</w:t>
      </w:r>
      <w:r w:rsidR="00341334" w:rsidRPr="004B42D5">
        <w:rPr>
          <w:rFonts w:hint="eastAsia"/>
        </w:rPr>
        <w:t>うけたまわり</w:t>
      </w:r>
      <w:r w:rsidR="0019608D" w:rsidRPr="004B42D5">
        <w:t>ます</w:t>
      </w:r>
      <w:r w:rsidR="005C4C72" w:rsidRPr="004B42D5">
        <w:rPr>
          <w:rFonts w:hint="eastAsia"/>
        </w:rPr>
        <w:t>。なお、空き状況の問い合わせや</w:t>
      </w:r>
      <w:r w:rsidR="00CC53C7" w:rsidRPr="004B42D5">
        <w:rPr>
          <w:rFonts w:hint="eastAsia"/>
        </w:rPr>
        <w:t>本施設の</w:t>
      </w:r>
      <w:r w:rsidR="005C4C72" w:rsidRPr="004B42D5">
        <w:rPr>
          <w:rFonts w:hint="eastAsia"/>
        </w:rPr>
        <w:t>下見のご要望は</w:t>
      </w:r>
      <w:r w:rsidR="00A20A98" w:rsidRPr="004B42D5">
        <w:rPr>
          <w:rFonts w:hint="eastAsia"/>
        </w:rPr>
        <w:t>、</w:t>
      </w:r>
      <w:r w:rsidR="005F1F2C" w:rsidRPr="004B42D5">
        <w:rPr>
          <w:rFonts w:hint="eastAsia"/>
        </w:rPr>
        <w:t>随時受け付け</w:t>
      </w:r>
      <w:r w:rsidR="005C4C72" w:rsidRPr="004B42D5">
        <w:rPr>
          <w:rFonts w:hint="eastAsia"/>
        </w:rPr>
        <w:t>ます。</w:t>
      </w:r>
    </w:p>
    <w:p w14:paraId="59BBF995" w14:textId="77777777" w:rsidR="00252EA9" w:rsidRPr="004B42D5" w:rsidRDefault="00C25F1B" w:rsidP="00341334">
      <w:pPr>
        <w:ind w:leftChars="100" w:left="525" w:hangingChars="150" w:hanging="315"/>
      </w:pPr>
      <w:r w:rsidRPr="004B42D5">
        <w:t>2</w:t>
      </w:r>
      <w:r w:rsidRPr="004B42D5">
        <w:rPr>
          <w:rFonts w:hint="eastAsia"/>
        </w:rPr>
        <w:t>．</w:t>
      </w:r>
      <w:r w:rsidR="0019608D" w:rsidRPr="004B42D5">
        <w:rPr>
          <w:rFonts w:hint="eastAsia"/>
        </w:rPr>
        <w:t>ご使用</w:t>
      </w:r>
      <w:r w:rsidR="005C4C72" w:rsidRPr="004B42D5">
        <w:rPr>
          <w:rFonts w:hint="eastAsia"/>
        </w:rPr>
        <w:t>希望日の</w:t>
      </w:r>
      <w:r w:rsidR="005C4C72" w:rsidRPr="004B42D5">
        <w:rPr>
          <w:rFonts w:hint="eastAsia"/>
        </w:rPr>
        <w:t>3</w:t>
      </w:r>
      <w:r w:rsidR="005F1F2C" w:rsidRPr="004B42D5">
        <w:rPr>
          <w:rFonts w:hint="eastAsia"/>
        </w:rPr>
        <w:t>ヶ月前までに、別に定める</w:t>
      </w:r>
      <w:r w:rsidR="004A000A" w:rsidRPr="004B42D5">
        <w:rPr>
          <w:rFonts w:hint="eastAsia"/>
        </w:rPr>
        <w:t>「使用申込書</w:t>
      </w:r>
      <w:r w:rsidR="005C4C72" w:rsidRPr="004B42D5">
        <w:rPr>
          <w:rFonts w:hint="eastAsia"/>
        </w:rPr>
        <w:t>」</w:t>
      </w:r>
      <w:r w:rsidR="005F1F2C" w:rsidRPr="004B42D5">
        <w:rPr>
          <w:rFonts w:hint="eastAsia"/>
        </w:rPr>
        <w:t>（以下、「申込書」という。）</w:t>
      </w:r>
      <w:r w:rsidR="0019608D" w:rsidRPr="004B42D5">
        <w:rPr>
          <w:rFonts w:hint="eastAsia"/>
        </w:rPr>
        <w:t>に</w:t>
      </w:r>
      <w:r w:rsidR="0019608D" w:rsidRPr="004B42D5">
        <w:t>必要事項を</w:t>
      </w:r>
      <w:r w:rsidR="0019608D" w:rsidRPr="004B42D5">
        <w:rPr>
          <w:rFonts w:hint="eastAsia"/>
        </w:rPr>
        <w:t>ご</w:t>
      </w:r>
      <w:r w:rsidR="0019608D" w:rsidRPr="004B42D5">
        <w:t>記入</w:t>
      </w:r>
      <w:r w:rsidR="0019608D" w:rsidRPr="004B42D5">
        <w:rPr>
          <w:rFonts w:hint="eastAsia"/>
        </w:rPr>
        <w:t>の上、</w:t>
      </w:r>
      <w:r w:rsidR="005F1F2C" w:rsidRPr="004B42D5">
        <w:rPr>
          <w:rFonts w:hint="eastAsia"/>
        </w:rPr>
        <w:t>以下</w:t>
      </w:r>
      <w:r w:rsidR="007A2B51" w:rsidRPr="004B42D5">
        <w:rPr>
          <w:rFonts w:hint="eastAsia"/>
        </w:rPr>
        <w:t>送付先に</w:t>
      </w:r>
      <w:r w:rsidR="00930220">
        <w:rPr>
          <w:rFonts w:hint="eastAsia"/>
        </w:rPr>
        <w:t>、郵送</w:t>
      </w:r>
      <w:r w:rsidR="00341334" w:rsidRPr="004B42D5">
        <w:rPr>
          <w:rFonts w:hint="eastAsia"/>
        </w:rPr>
        <w:t>またはメール添付によりお送り</w:t>
      </w:r>
      <w:r w:rsidR="005C4C72" w:rsidRPr="004B42D5">
        <w:rPr>
          <w:rFonts w:hint="eastAsia"/>
        </w:rPr>
        <w:t>ください。</w:t>
      </w:r>
    </w:p>
    <w:p w14:paraId="1B62BE8B" w14:textId="77777777" w:rsidR="005C4C72" w:rsidRPr="004B42D5" w:rsidRDefault="004A000A" w:rsidP="00252EA9">
      <w:pPr>
        <w:ind w:firstLineChars="100" w:firstLine="210"/>
      </w:pPr>
      <w:r w:rsidRPr="004B42D5">
        <w:rPr>
          <w:rFonts w:hint="eastAsia"/>
        </w:rPr>
        <w:t>〈</w:t>
      </w:r>
      <w:r w:rsidR="00252EA9" w:rsidRPr="004B42D5">
        <w:rPr>
          <w:rFonts w:hint="eastAsia"/>
        </w:rPr>
        <w:t>送付先</w:t>
      </w:r>
      <w:r w:rsidRPr="004B42D5">
        <w:rPr>
          <w:rFonts w:hint="eastAsia"/>
        </w:rPr>
        <w:t>〉</w:t>
      </w:r>
    </w:p>
    <w:p w14:paraId="3634A62D" w14:textId="77777777" w:rsidR="007A2B51" w:rsidRPr="004B42D5" w:rsidRDefault="007A2B51" w:rsidP="00252EA9">
      <w:pPr>
        <w:ind w:firstLineChars="200" w:firstLine="420"/>
        <w:jc w:val="left"/>
      </w:pPr>
      <w:r w:rsidRPr="004B42D5">
        <w:rPr>
          <w:rFonts w:hint="eastAsia"/>
        </w:rPr>
        <w:t>〒</w:t>
      </w:r>
      <w:r w:rsidRPr="004B42D5">
        <w:t>345-0831</w:t>
      </w:r>
      <w:r w:rsidRPr="004B42D5">
        <w:rPr>
          <w:rFonts w:hint="eastAsia"/>
        </w:rPr>
        <w:t xml:space="preserve">　　</w:t>
      </w:r>
      <w:r w:rsidRPr="004B42D5">
        <w:t>埼玉県南埼玉郡宮代町</w:t>
      </w:r>
      <w:r w:rsidRPr="004B42D5">
        <w:rPr>
          <w:rFonts w:hint="eastAsia"/>
        </w:rPr>
        <w:t>大字</w:t>
      </w:r>
      <w:r w:rsidRPr="004B42D5">
        <w:t>須賀</w:t>
      </w:r>
      <w:r w:rsidRPr="004B42D5">
        <w:t>110</w:t>
      </w:r>
    </w:p>
    <w:p w14:paraId="1CD7D15C" w14:textId="77777777" w:rsidR="007A2B51" w:rsidRPr="004B42D5" w:rsidRDefault="007A2B51" w:rsidP="00252EA9">
      <w:pPr>
        <w:ind w:firstLineChars="200" w:firstLine="420"/>
        <w:jc w:val="left"/>
      </w:pPr>
      <w:r w:rsidRPr="004B42D5">
        <w:rPr>
          <w:rFonts w:hint="eastAsia"/>
        </w:rPr>
        <w:t>東武レジャー企画株式会社</w:t>
      </w:r>
      <w:r w:rsidRPr="004B42D5">
        <w:t xml:space="preserve">　</w:t>
      </w:r>
      <w:r w:rsidRPr="004B42D5">
        <w:rPr>
          <w:rFonts w:hint="eastAsia"/>
        </w:rPr>
        <w:t>業務部・イベント担当</w:t>
      </w:r>
    </w:p>
    <w:p w14:paraId="1E877510" w14:textId="77777777" w:rsidR="00930220" w:rsidRDefault="007A2B51" w:rsidP="00252EA9">
      <w:pPr>
        <w:ind w:firstLineChars="200" w:firstLine="420"/>
        <w:jc w:val="left"/>
      </w:pPr>
      <w:r w:rsidRPr="004B42D5">
        <w:rPr>
          <w:rFonts w:hint="eastAsia"/>
        </w:rPr>
        <w:t>TEL</w:t>
      </w:r>
      <w:r w:rsidRPr="004B42D5">
        <w:rPr>
          <w:rFonts w:hint="eastAsia"/>
        </w:rPr>
        <w:t>：</w:t>
      </w:r>
      <w:r w:rsidRPr="004B42D5">
        <w:rPr>
          <w:rFonts w:hint="eastAsia"/>
        </w:rPr>
        <w:t>0480-93-1200</w:t>
      </w:r>
      <w:r w:rsidRPr="004B42D5">
        <w:rPr>
          <w:rFonts w:hint="eastAsia"/>
        </w:rPr>
        <w:t>（代表）</w:t>
      </w:r>
      <w:r w:rsidR="005F1F2C" w:rsidRPr="004B42D5">
        <w:rPr>
          <w:rFonts w:hint="eastAsia"/>
        </w:rPr>
        <w:t xml:space="preserve">　</w:t>
      </w:r>
    </w:p>
    <w:p w14:paraId="4DA2BAF5" w14:textId="77777777" w:rsidR="007A2B51" w:rsidRPr="004B42D5" w:rsidRDefault="007A2B51" w:rsidP="00252EA9">
      <w:pPr>
        <w:ind w:firstLineChars="200" w:firstLine="420"/>
        <w:jc w:val="left"/>
      </w:pPr>
      <w:r w:rsidRPr="004B42D5">
        <w:rPr>
          <w:rFonts w:hint="eastAsia"/>
        </w:rPr>
        <w:t>E-MAIL</w:t>
      </w:r>
      <w:r w:rsidRPr="004B42D5">
        <w:rPr>
          <w:rFonts w:hint="eastAsia"/>
        </w:rPr>
        <w:t>：</w:t>
      </w:r>
      <w:hyperlink r:id="rId7" w:history="1">
        <w:r w:rsidRPr="004B42D5">
          <w:rPr>
            <w:rStyle w:val="ac"/>
            <w:color w:val="auto"/>
          </w:rPr>
          <w:t>event-info</w:t>
        </w:r>
        <w:r w:rsidRPr="004B42D5">
          <w:rPr>
            <w:rStyle w:val="ac"/>
            <w:rFonts w:hint="eastAsia"/>
            <w:color w:val="auto"/>
          </w:rPr>
          <w:t>@tobuzoo.co.jp</w:t>
        </w:r>
      </w:hyperlink>
    </w:p>
    <w:p w14:paraId="76EB222A" w14:textId="77777777" w:rsidR="007A2B51" w:rsidRPr="004B42D5" w:rsidRDefault="007A2B51" w:rsidP="00572CFE"/>
    <w:p w14:paraId="23DAA787" w14:textId="77777777" w:rsidR="005565A6" w:rsidRPr="004B42D5" w:rsidRDefault="00F2294D" w:rsidP="005565A6">
      <w:pPr>
        <w:rPr>
          <w:b/>
        </w:rPr>
      </w:pPr>
      <w:r w:rsidRPr="004B42D5">
        <w:rPr>
          <w:rFonts w:hint="eastAsia"/>
          <w:b/>
        </w:rPr>
        <w:t>第３条</w:t>
      </w:r>
      <w:r w:rsidR="005565A6" w:rsidRPr="004B42D5">
        <w:rPr>
          <w:rFonts w:hint="eastAsia"/>
          <w:b/>
        </w:rPr>
        <w:t>（使用料金・使用時間及び使用可能設備）</w:t>
      </w:r>
    </w:p>
    <w:p w14:paraId="1659B7DE" w14:textId="77777777" w:rsidR="00AA311D" w:rsidRPr="004B42D5" w:rsidRDefault="00ED19E2" w:rsidP="00341334">
      <w:pPr>
        <w:pStyle w:val="a3"/>
        <w:numPr>
          <w:ilvl w:val="0"/>
          <w:numId w:val="21"/>
        </w:numPr>
        <w:ind w:leftChars="0"/>
      </w:pPr>
      <w:r w:rsidRPr="004B42D5">
        <w:rPr>
          <w:rFonts w:hint="eastAsia"/>
        </w:rPr>
        <w:t>使用料</w:t>
      </w:r>
      <w:r w:rsidR="00A20A98" w:rsidRPr="004B42D5">
        <w:rPr>
          <w:rFonts w:hint="eastAsia"/>
        </w:rPr>
        <w:t>金</w:t>
      </w:r>
      <w:r w:rsidRPr="004B42D5">
        <w:rPr>
          <w:rFonts w:hint="eastAsia"/>
        </w:rPr>
        <w:t>は、使用</w:t>
      </w:r>
      <w:r w:rsidR="005565A6" w:rsidRPr="004B42D5">
        <w:rPr>
          <w:rFonts w:hint="eastAsia"/>
        </w:rPr>
        <w:t>日当日の</w:t>
      </w:r>
      <w:r w:rsidR="005565A6" w:rsidRPr="004B42D5">
        <w:rPr>
          <w:rFonts w:hint="eastAsia"/>
        </w:rPr>
        <w:t>8</w:t>
      </w:r>
      <w:r w:rsidR="005565A6" w:rsidRPr="004B42D5">
        <w:rPr>
          <w:rFonts w:hint="eastAsia"/>
        </w:rPr>
        <w:t>時から</w:t>
      </w:r>
      <w:r w:rsidR="005565A6" w:rsidRPr="004B42D5">
        <w:rPr>
          <w:rFonts w:hint="eastAsia"/>
        </w:rPr>
        <w:t>20</w:t>
      </w:r>
      <w:r w:rsidR="005565A6" w:rsidRPr="004B42D5">
        <w:rPr>
          <w:rFonts w:hint="eastAsia"/>
        </w:rPr>
        <w:t>時</w:t>
      </w:r>
      <w:r w:rsidR="00A20A98" w:rsidRPr="004B42D5">
        <w:rPr>
          <w:rFonts w:hint="eastAsia"/>
        </w:rPr>
        <w:t>迄の料金</w:t>
      </w:r>
      <w:r w:rsidR="005565A6" w:rsidRPr="004B42D5">
        <w:rPr>
          <w:rFonts w:hint="eastAsia"/>
        </w:rPr>
        <w:t>とし、</w:t>
      </w:r>
      <w:r w:rsidR="00A20A98" w:rsidRPr="004B42D5">
        <w:rPr>
          <w:rFonts w:hint="eastAsia"/>
        </w:rPr>
        <w:t>イベント前後の</w:t>
      </w:r>
      <w:r w:rsidR="005565A6" w:rsidRPr="004B42D5">
        <w:rPr>
          <w:rFonts w:hint="eastAsia"/>
        </w:rPr>
        <w:t>設営や撤収にともなう時間も含ま</w:t>
      </w:r>
      <w:r w:rsidR="00AA311D" w:rsidRPr="004B42D5">
        <w:rPr>
          <w:rFonts w:hint="eastAsia"/>
        </w:rPr>
        <w:t>れ</w:t>
      </w:r>
      <w:r w:rsidR="00341334" w:rsidRPr="004B42D5">
        <w:rPr>
          <w:rFonts w:hint="eastAsia"/>
        </w:rPr>
        <w:t>ま</w:t>
      </w:r>
      <w:r w:rsidRPr="004B42D5">
        <w:rPr>
          <w:rFonts w:hint="eastAsia"/>
        </w:rPr>
        <w:t>す。</w:t>
      </w:r>
      <w:r w:rsidR="005565A6" w:rsidRPr="004B42D5">
        <w:rPr>
          <w:rFonts w:hint="eastAsia"/>
        </w:rPr>
        <w:t>上記以外の時間帯で使用する場合には、時間外使用料</w:t>
      </w:r>
      <w:r w:rsidR="00A20A98" w:rsidRPr="004B42D5">
        <w:rPr>
          <w:rFonts w:hint="eastAsia"/>
        </w:rPr>
        <w:t>金</w:t>
      </w:r>
      <w:r w:rsidR="005565A6" w:rsidRPr="004B42D5">
        <w:rPr>
          <w:rFonts w:hint="eastAsia"/>
        </w:rPr>
        <w:t>を別途請求します。</w:t>
      </w:r>
      <w:r w:rsidR="00AA311D" w:rsidRPr="004B42D5">
        <w:rPr>
          <w:rFonts w:hint="eastAsia"/>
        </w:rPr>
        <w:t>使用料</w:t>
      </w:r>
      <w:r w:rsidR="00A20A98" w:rsidRPr="004B42D5">
        <w:rPr>
          <w:rFonts w:hint="eastAsia"/>
        </w:rPr>
        <w:t>金</w:t>
      </w:r>
      <w:r w:rsidR="00AA311D" w:rsidRPr="004B42D5">
        <w:rPr>
          <w:rFonts w:hint="eastAsia"/>
        </w:rPr>
        <w:t>、使用時間等については料金</w:t>
      </w:r>
      <w:r w:rsidR="00AA311D" w:rsidRPr="004B42D5">
        <w:t>表</w:t>
      </w:r>
      <w:r w:rsidR="00AA311D" w:rsidRPr="004B42D5">
        <w:rPr>
          <w:rFonts w:hint="eastAsia"/>
        </w:rPr>
        <w:t>を参照ください。</w:t>
      </w:r>
    </w:p>
    <w:p w14:paraId="0AEF809D" w14:textId="528C28B6" w:rsidR="005565A6" w:rsidRPr="004B42D5" w:rsidRDefault="00AA311D" w:rsidP="00341334">
      <w:pPr>
        <w:ind w:left="525" w:hangingChars="250" w:hanging="525"/>
      </w:pPr>
      <w:r w:rsidRPr="004B42D5">
        <w:rPr>
          <w:rFonts w:hint="eastAsia"/>
        </w:rPr>
        <w:t xml:space="preserve">　</w:t>
      </w:r>
      <w:r w:rsidR="00C25F1B" w:rsidRPr="004B42D5">
        <w:rPr>
          <w:rFonts w:hint="eastAsia"/>
        </w:rPr>
        <w:t>2</w:t>
      </w:r>
      <w:r w:rsidRPr="004B42D5">
        <w:rPr>
          <w:rFonts w:hint="eastAsia"/>
        </w:rPr>
        <w:t>．</w:t>
      </w:r>
      <w:r w:rsidR="005565A6" w:rsidRPr="004B42D5">
        <w:rPr>
          <w:rFonts w:hint="eastAsia"/>
        </w:rPr>
        <w:t>使用料</w:t>
      </w:r>
      <w:r w:rsidR="00A20A98" w:rsidRPr="004B42D5">
        <w:rPr>
          <w:rFonts w:hint="eastAsia"/>
        </w:rPr>
        <w:t>金</w:t>
      </w:r>
      <w:r w:rsidR="005565A6" w:rsidRPr="004B42D5">
        <w:rPr>
          <w:rFonts w:hint="eastAsia"/>
        </w:rPr>
        <w:t>に含まれる設備は、舞台、座席、楽屋（給湯設備、シャワールーム込）控室</w:t>
      </w:r>
      <w:r w:rsidR="00341334" w:rsidRPr="004B42D5">
        <w:rPr>
          <w:rFonts w:hint="eastAsia"/>
        </w:rPr>
        <w:t>、</w:t>
      </w:r>
      <w:r w:rsidR="005565A6" w:rsidRPr="004B42D5">
        <w:rPr>
          <w:rFonts w:hint="eastAsia"/>
        </w:rPr>
        <w:t>既存照明設備、バックヤード駐車場と</w:t>
      </w:r>
      <w:r w:rsidR="00940B1E">
        <w:rPr>
          <w:rFonts w:hint="eastAsia"/>
        </w:rPr>
        <w:t>なります。</w:t>
      </w:r>
    </w:p>
    <w:p w14:paraId="2125CD05" w14:textId="77777777" w:rsidR="005565A6" w:rsidRPr="004B42D5" w:rsidRDefault="00AA311D" w:rsidP="005565A6">
      <w:r w:rsidRPr="004B42D5">
        <w:rPr>
          <w:rFonts w:hint="eastAsia"/>
        </w:rPr>
        <w:t xml:space="preserve">　</w:t>
      </w:r>
      <w:r w:rsidR="00C25F1B" w:rsidRPr="004B42D5">
        <w:rPr>
          <w:rFonts w:hint="eastAsia"/>
        </w:rPr>
        <w:t>3</w:t>
      </w:r>
      <w:r w:rsidRPr="004B42D5">
        <w:rPr>
          <w:rFonts w:hint="eastAsia"/>
        </w:rPr>
        <w:t>．イベント</w:t>
      </w:r>
      <w:r w:rsidR="005565A6" w:rsidRPr="004B42D5">
        <w:rPr>
          <w:rFonts w:hint="eastAsia"/>
        </w:rPr>
        <w:t>運営などに必要な備品や機材、人員は</w:t>
      </w:r>
      <w:r w:rsidR="00805574" w:rsidRPr="004B42D5">
        <w:rPr>
          <w:rFonts w:hint="eastAsia"/>
        </w:rPr>
        <w:t>、使用者様にてご準備</w:t>
      </w:r>
      <w:r w:rsidR="005565A6" w:rsidRPr="004B42D5">
        <w:rPr>
          <w:rFonts w:hint="eastAsia"/>
        </w:rPr>
        <w:t>ください。</w:t>
      </w:r>
    </w:p>
    <w:p w14:paraId="53D3DFB9" w14:textId="77777777" w:rsidR="00287035" w:rsidRPr="004B42D5" w:rsidRDefault="006406FB" w:rsidP="00287035">
      <w:pPr>
        <w:rPr>
          <w:b/>
        </w:rPr>
      </w:pPr>
      <w:r w:rsidRPr="004B42D5">
        <w:rPr>
          <w:rFonts w:hint="eastAsia"/>
          <w:b/>
        </w:rPr>
        <w:lastRenderedPageBreak/>
        <w:t>第４条</w:t>
      </w:r>
      <w:r w:rsidR="00287035" w:rsidRPr="004B42D5">
        <w:rPr>
          <w:rFonts w:hint="eastAsia"/>
          <w:b/>
        </w:rPr>
        <w:t>（打合せ）</w:t>
      </w:r>
    </w:p>
    <w:p w14:paraId="023A9A3F" w14:textId="77777777" w:rsidR="00287035" w:rsidRPr="004B42D5" w:rsidRDefault="00C25F1B" w:rsidP="00341334">
      <w:pPr>
        <w:ind w:leftChars="100" w:left="420" w:hangingChars="100" w:hanging="210"/>
      </w:pPr>
      <w:r w:rsidRPr="004B42D5">
        <w:rPr>
          <w:rFonts w:hint="eastAsia"/>
        </w:rPr>
        <w:t>1</w:t>
      </w:r>
      <w:r w:rsidR="00287035" w:rsidRPr="004B42D5">
        <w:rPr>
          <w:rFonts w:hint="eastAsia"/>
        </w:rPr>
        <w:t>．</w:t>
      </w:r>
      <w:r w:rsidR="005F1F2C" w:rsidRPr="004B42D5">
        <w:rPr>
          <w:rFonts w:hint="eastAsia"/>
        </w:rPr>
        <w:t>「</w:t>
      </w:r>
      <w:r w:rsidR="00D20CFC" w:rsidRPr="004B42D5">
        <w:rPr>
          <w:rFonts w:hint="eastAsia"/>
        </w:rPr>
        <w:t>申込書」により、</w:t>
      </w:r>
      <w:r w:rsidR="00287035" w:rsidRPr="004B42D5">
        <w:rPr>
          <w:rFonts w:hint="eastAsia"/>
        </w:rPr>
        <w:t>使用責任者をお知らせください。</w:t>
      </w:r>
    </w:p>
    <w:p w14:paraId="1D3C14CB" w14:textId="77777777" w:rsidR="00287035" w:rsidRPr="004B42D5" w:rsidRDefault="00C25F1B" w:rsidP="00341334">
      <w:pPr>
        <w:ind w:leftChars="100" w:left="525" w:hangingChars="150" w:hanging="315"/>
      </w:pPr>
      <w:r w:rsidRPr="004B42D5">
        <w:t>2</w:t>
      </w:r>
      <w:r w:rsidR="00287035" w:rsidRPr="004B42D5">
        <w:rPr>
          <w:rFonts w:hint="eastAsia"/>
        </w:rPr>
        <w:t>．使用責任者は</w:t>
      </w:r>
      <w:r w:rsidR="00D20CFC" w:rsidRPr="004B42D5">
        <w:rPr>
          <w:rFonts w:hint="eastAsia"/>
        </w:rPr>
        <w:t>、</w:t>
      </w:r>
      <w:r w:rsidR="00287035" w:rsidRPr="004B42D5">
        <w:rPr>
          <w:rFonts w:hint="eastAsia"/>
        </w:rPr>
        <w:t>イベント開催に向けた打合せを</w:t>
      </w:r>
      <w:r w:rsidR="00D20CFC" w:rsidRPr="004B42D5">
        <w:rPr>
          <w:rFonts w:hint="eastAsia"/>
        </w:rPr>
        <w:t>業務部・イベント担当と</w:t>
      </w:r>
      <w:r w:rsidR="00287035" w:rsidRPr="004B42D5">
        <w:rPr>
          <w:rFonts w:hint="eastAsia"/>
        </w:rPr>
        <w:t>行い、次の各号が記載された「催事計画書」を作成し</w:t>
      </w:r>
      <w:r w:rsidR="00805574" w:rsidRPr="004B42D5">
        <w:rPr>
          <w:rFonts w:hint="eastAsia"/>
        </w:rPr>
        <w:t>、業務部・イベント担当迄</w:t>
      </w:r>
      <w:r w:rsidR="00287035" w:rsidRPr="004B42D5">
        <w:rPr>
          <w:rFonts w:hint="eastAsia"/>
        </w:rPr>
        <w:t>ご提出ください。</w:t>
      </w:r>
    </w:p>
    <w:p w14:paraId="24F6622D" w14:textId="77777777" w:rsidR="00287035" w:rsidRPr="004B42D5" w:rsidRDefault="00C25F1B" w:rsidP="00A66DBE">
      <w:pPr>
        <w:ind w:firstLineChars="100" w:firstLine="210"/>
      </w:pPr>
      <w:r w:rsidRPr="004B42D5">
        <w:rPr>
          <w:rFonts w:hint="eastAsia"/>
        </w:rPr>
        <w:t>（</w:t>
      </w:r>
      <w:r w:rsidRPr="004B42D5">
        <w:rPr>
          <w:rFonts w:hint="eastAsia"/>
        </w:rPr>
        <w:t>1</w:t>
      </w:r>
      <w:r w:rsidR="00287035" w:rsidRPr="004B42D5">
        <w:rPr>
          <w:rFonts w:hint="eastAsia"/>
        </w:rPr>
        <w:t>）</w:t>
      </w:r>
      <w:r w:rsidR="00E26D54" w:rsidRPr="004B42D5">
        <w:rPr>
          <w:rFonts w:hint="eastAsia"/>
        </w:rPr>
        <w:t xml:space="preserve"> </w:t>
      </w:r>
      <w:r w:rsidR="00287035" w:rsidRPr="004B42D5">
        <w:rPr>
          <w:rFonts w:hint="eastAsia"/>
        </w:rPr>
        <w:t>実施に伴う</w:t>
      </w:r>
      <w:r w:rsidR="00477E24" w:rsidRPr="004B42D5">
        <w:rPr>
          <w:rFonts w:hint="eastAsia"/>
        </w:rPr>
        <w:t>イベント</w:t>
      </w:r>
      <w:r w:rsidR="00287035" w:rsidRPr="004B42D5">
        <w:rPr>
          <w:rFonts w:hint="eastAsia"/>
        </w:rPr>
        <w:t>名称、日時、場所などの基本情報</w:t>
      </w:r>
    </w:p>
    <w:p w14:paraId="1B212C32" w14:textId="77777777" w:rsidR="00287035" w:rsidRPr="004B42D5" w:rsidRDefault="00C25F1B" w:rsidP="00A66DBE">
      <w:pPr>
        <w:ind w:firstLineChars="100" w:firstLine="210"/>
      </w:pPr>
      <w:r w:rsidRPr="004B42D5">
        <w:rPr>
          <w:rFonts w:hint="eastAsia"/>
        </w:rPr>
        <w:t>（</w:t>
      </w:r>
      <w:r w:rsidRPr="004B42D5">
        <w:rPr>
          <w:rFonts w:hint="eastAsia"/>
        </w:rPr>
        <w:t>2</w:t>
      </w:r>
      <w:r w:rsidR="00287035" w:rsidRPr="004B42D5">
        <w:rPr>
          <w:rFonts w:hint="eastAsia"/>
        </w:rPr>
        <w:t>）</w:t>
      </w:r>
      <w:r w:rsidR="00E26D54" w:rsidRPr="004B42D5">
        <w:rPr>
          <w:rFonts w:hint="eastAsia"/>
        </w:rPr>
        <w:t xml:space="preserve"> </w:t>
      </w:r>
      <w:r w:rsidR="00287035" w:rsidRPr="004B42D5">
        <w:rPr>
          <w:rFonts w:hint="eastAsia"/>
        </w:rPr>
        <w:t>運営組織図</w:t>
      </w:r>
    </w:p>
    <w:p w14:paraId="62A93774" w14:textId="77777777" w:rsidR="00287035" w:rsidRPr="004B42D5" w:rsidRDefault="00C25F1B" w:rsidP="00A66DBE">
      <w:pPr>
        <w:ind w:firstLineChars="100" w:firstLine="210"/>
      </w:pPr>
      <w:r w:rsidRPr="004B42D5">
        <w:rPr>
          <w:rFonts w:hint="eastAsia"/>
        </w:rPr>
        <w:t>（</w:t>
      </w:r>
      <w:r w:rsidRPr="004B42D5">
        <w:rPr>
          <w:rFonts w:hint="eastAsia"/>
        </w:rPr>
        <w:t>3</w:t>
      </w:r>
      <w:r w:rsidR="00287035" w:rsidRPr="004B42D5">
        <w:rPr>
          <w:rFonts w:hint="eastAsia"/>
        </w:rPr>
        <w:t>）</w:t>
      </w:r>
      <w:r w:rsidR="00E26D54" w:rsidRPr="004B42D5">
        <w:rPr>
          <w:rFonts w:hint="eastAsia"/>
        </w:rPr>
        <w:t xml:space="preserve"> </w:t>
      </w:r>
      <w:r w:rsidR="00287035" w:rsidRPr="004B42D5">
        <w:rPr>
          <w:rFonts w:hint="eastAsia"/>
        </w:rPr>
        <w:t>装飾関係</w:t>
      </w:r>
    </w:p>
    <w:p w14:paraId="10C14D50" w14:textId="77777777" w:rsidR="00287035" w:rsidRPr="004B42D5" w:rsidRDefault="00C25F1B" w:rsidP="00A66DBE">
      <w:pPr>
        <w:ind w:firstLineChars="100" w:firstLine="210"/>
      </w:pPr>
      <w:r w:rsidRPr="004B42D5">
        <w:rPr>
          <w:rFonts w:hint="eastAsia"/>
        </w:rPr>
        <w:t>（</w:t>
      </w:r>
      <w:r w:rsidRPr="004B42D5">
        <w:rPr>
          <w:rFonts w:hint="eastAsia"/>
        </w:rPr>
        <w:t>4</w:t>
      </w:r>
      <w:r w:rsidR="00287035" w:rsidRPr="004B42D5">
        <w:rPr>
          <w:rFonts w:hint="eastAsia"/>
        </w:rPr>
        <w:t>）</w:t>
      </w:r>
      <w:r w:rsidR="00E26D54" w:rsidRPr="004B42D5">
        <w:rPr>
          <w:rFonts w:hint="eastAsia"/>
        </w:rPr>
        <w:t xml:space="preserve"> </w:t>
      </w:r>
      <w:r w:rsidR="00287035" w:rsidRPr="004B42D5">
        <w:rPr>
          <w:rFonts w:hint="eastAsia"/>
        </w:rPr>
        <w:t>機材関係</w:t>
      </w:r>
    </w:p>
    <w:p w14:paraId="62BFA651" w14:textId="6602A0FC" w:rsidR="00014A7D" w:rsidRPr="004B42D5" w:rsidRDefault="00C25F1B" w:rsidP="00A66DBE">
      <w:pPr>
        <w:ind w:firstLineChars="100" w:firstLine="210"/>
      </w:pPr>
      <w:r w:rsidRPr="004B42D5">
        <w:rPr>
          <w:rFonts w:hint="eastAsia"/>
        </w:rPr>
        <w:t>（</w:t>
      </w:r>
      <w:r w:rsidRPr="004B42D5">
        <w:rPr>
          <w:rFonts w:hint="eastAsia"/>
        </w:rPr>
        <w:t>5</w:t>
      </w:r>
      <w:r w:rsidR="00287035" w:rsidRPr="004B42D5">
        <w:rPr>
          <w:rFonts w:hint="eastAsia"/>
        </w:rPr>
        <w:t>）</w:t>
      </w:r>
      <w:r w:rsidR="00E26D54" w:rsidRPr="004B42D5">
        <w:rPr>
          <w:rFonts w:hint="eastAsia"/>
        </w:rPr>
        <w:t xml:space="preserve"> </w:t>
      </w:r>
      <w:r w:rsidR="00287035" w:rsidRPr="004B42D5">
        <w:rPr>
          <w:rFonts w:hint="eastAsia"/>
        </w:rPr>
        <w:t>チケット販売方法</w:t>
      </w:r>
    </w:p>
    <w:p w14:paraId="6D5C4A5D" w14:textId="77777777" w:rsidR="00287035" w:rsidRPr="004B42D5" w:rsidRDefault="00C25F1B" w:rsidP="00A66DBE">
      <w:pPr>
        <w:ind w:firstLineChars="100" w:firstLine="210"/>
      </w:pPr>
      <w:r w:rsidRPr="004B42D5">
        <w:rPr>
          <w:rFonts w:hint="eastAsia"/>
        </w:rPr>
        <w:t>（</w:t>
      </w:r>
      <w:r w:rsidRPr="004B42D5">
        <w:rPr>
          <w:rFonts w:hint="eastAsia"/>
        </w:rPr>
        <w:t>6</w:t>
      </w:r>
      <w:r w:rsidR="00014A7D" w:rsidRPr="004B42D5">
        <w:t>）</w:t>
      </w:r>
      <w:r w:rsidR="00E26D54" w:rsidRPr="004B42D5">
        <w:rPr>
          <w:rFonts w:hint="eastAsia"/>
        </w:rPr>
        <w:t xml:space="preserve"> </w:t>
      </w:r>
      <w:r w:rsidR="00287035" w:rsidRPr="004B42D5">
        <w:rPr>
          <w:rFonts w:hint="eastAsia"/>
        </w:rPr>
        <w:t>物品販売</w:t>
      </w:r>
    </w:p>
    <w:p w14:paraId="089DC2EE" w14:textId="77777777" w:rsidR="00287035" w:rsidRPr="004B42D5" w:rsidRDefault="00C25F1B" w:rsidP="00A66DBE">
      <w:pPr>
        <w:ind w:firstLineChars="100" w:firstLine="210"/>
      </w:pPr>
      <w:r w:rsidRPr="004B42D5">
        <w:rPr>
          <w:rFonts w:hint="eastAsia"/>
        </w:rPr>
        <w:t>（</w:t>
      </w:r>
      <w:r w:rsidRPr="004B42D5">
        <w:rPr>
          <w:rFonts w:hint="eastAsia"/>
        </w:rPr>
        <w:t>7</w:t>
      </w:r>
      <w:r w:rsidR="00287035" w:rsidRPr="004B42D5">
        <w:rPr>
          <w:rFonts w:hint="eastAsia"/>
        </w:rPr>
        <w:t>）</w:t>
      </w:r>
      <w:r w:rsidR="00E26D54" w:rsidRPr="004B42D5">
        <w:rPr>
          <w:rFonts w:hint="eastAsia"/>
        </w:rPr>
        <w:t xml:space="preserve"> </w:t>
      </w:r>
      <w:r w:rsidR="00287035" w:rsidRPr="004B42D5">
        <w:rPr>
          <w:rFonts w:hint="eastAsia"/>
        </w:rPr>
        <w:t>イベントスケジュール（設営撤去含む）</w:t>
      </w:r>
    </w:p>
    <w:p w14:paraId="274BE2BA" w14:textId="77777777" w:rsidR="00287035" w:rsidRPr="004B42D5" w:rsidRDefault="00C25F1B" w:rsidP="00E26D54">
      <w:pPr>
        <w:ind w:leftChars="100" w:left="840" w:hangingChars="300" w:hanging="630"/>
      </w:pPr>
      <w:r w:rsidRPr="004B42D5">
        <w:rPr>
          <w:rFonts w:hint="eastAsia"/>
        </w:rPr>
        <w:t>（</w:t>
      </w:r>
      <w:r w:rsidRPr="004B42D5">
        <w:rPr>
          <w:rFonts w:hint="eastAsia"/>
        </w:rPr>
        <w:t>8</w:t>
      </w:r>
      <w:r w:rsidR="00287035" w:rsidRPr="004B42D5">
        <w:rPr>
          <w:rFonts w:hint="eastAsia"/>
        </w:rPr>
        <w:t>）</w:t>
      </w:r>
      <w:r w:rsidR="00E26D54" w:rsidRPr="004B42D5">
        <w:rPr>
          <w:rFonts w:hint="eastAsia"/>
        </w:rPr>
        <w:t xml:space="preserve"> </w:t>
      </w:r>
      <w:r w:rsidR="00287035" w:rsidRPr="004B42D5">
        <w:rPr>
          <w:rFonts w:hint="eastAsia"/>
        </w:rPr>
        <w:t>当日の運営計画（スタッフ配置（警備員含む）、会場整理マニュアル、車両、緊急事態発生時の対応フロー、緊急連絡先等の必要事項）</w:t>
      </w:r>
    </w:p>
    <w:p w14:paraId="2545D13D" w14:textId="77777777" w:rsidR="00287035" w:rsidRPr="004B42D5" w:rsidRDefault="00C25F1B" w:rsidP="00341334">
      <w:pPr>
        <w:ind w:leftChars="100" w:left="420" w:hangingChars="100" w:hanging="210"/>
      </w:pPr>
      <w:r w:rsidRPr="004B42D5">
        <w:t>3</w:t>
      </w:r>
      <w:r w:rsidR="00287035" w:rsidRPr="004B42D5">
        <w:rPr>
          <w:rFonts w:hint="eastAsia"/>
        </w:rPr>
        <w:t>．施設管理、運営上の理由により計画を変更していただく場合があります。</w:t>
      </w:r>
    </w:p>
    <w:p w14:paraId="0278D892" w14:textId="77777777" w:rsidR="00287035" w:rsidRPr="004B42D5" w:rsidRDefault="00C25F1B" w:rsidP="00341334">
      <w:pPr>
        <w:ind w:leftChars="100" w:left="420" w:hangingChars="100" w:hanging="210"/>
      </w:pPr>
      <w:r w:rsidRPr="004B42D5">
        <w:t>4</w:t>
      </w:r>
      <w:r w:rsidR="00287035" w:rsidRPr="004B42D5">
        <w:rPr>
          <w:rFonts w:hint="eastAsia"/>
        </w:rPr>
        <w:t>．広告物、設置物等の掲載内容は事前に調整いただく場合があります。</w:t>
      </w:r>
    </w:p>
    <w:p w14:paraId="7119107C" w14:textId="77777777" w:rsidR="005565A6" w:rsidRPr="004B42D5" w:rsidRDefault="005565A6" w:rsidP="00572CFE"/>
    <w:p w14:paraId="699A4EC5" w14:textId="77777777" w:rsidR="00107634" w:rsidRPr="004B42D5" w:rsidRDefault="006406FB" w:rsidP="00572CFE">
      <w:pPr>
        <w:rPr>
          <w:b/>
        </w:rPr>
      </w:pPr>
      <w:r w:rsidRPr="004B42D5">
        <w:rPr>
          <w:rFonts w:hint="eastAsia"/>
          <w:b/>
        </w:rPr>
        <w:t>第５条</w:t>
      </w:r>
      <w:r w:rsidR="00C42FBC" w:rsidRPr="004B42D5">
        <w:rPr>
          <w:rFonts w:hint="eastAsia"/>
          <w:b/>
        </w:rPr>
        <w:t>（</w:t>
      </w:r>
      <w:r w:rsidR="00107634" w:rsidRPr="004B42D5">
        <w:rPr>
          <w:rFonts w:hint="eastAsia"/>
          <w:b/>
        </w:rPr>
        <w:t>使用料金等の支払い方法）</w:t>
      </w:r>
    </w:p>
    <w:p w14:paraId="5FCCD7B9" w14:textId="77777777" w:rsidR="00DB405F" w:rsidRPr="004B42D5" w:rsidRDefault="00C25F1B" w:rsidP="007F3E97">
      <w:pPr>
        <w:ind w:leftChars="100" w:left="525" w:hangingChars="150" w:hanging="315"/>
      </w:pPr>
      <w:r w:rsidRPr="004B42D5">
        <w:t>1</w:t>
      </w:r>
      <w:r w:rsidRPr="004B42D5">
        <w:rPr>
          <w:rFonts w:hint="eastAsia"/>
        </w:rPr>
        <w:t>．イベント終了後、全てのご使用</w:t>
      </w:r>
      <w:r w:rsidR="00DB405F" w:rsidRPr="004B42D5">
        <w:rPr>
          <w:rFonts w:hint="eastAsia"/>
        </w:rPr>
        <w:t>料金が確定次第請求します。定めた期日までに</w:t>
      </w:r>
      <w:r w:rsidR="007F3E97" w:rsidRPr="004B42D5">
        <w:rPr>
          <w:rFonts w:hint="eastAsia"/>
        </w:rPr>
        <w:t>、当社指定口座へ、振り込みにより</w:t>
      </w:r>
      <w:r w:rsidR="00DB405F" w:rsidRPr="004B42D5">
        <w:rPr>
          <w:rFonts w:hint="eastAsia"/>
        </w:rPr>
        <w:t>お支払をお願いします。</w:t>
      </w:r>
    </w:p>
    <w:p w14:paraId="507CAD39" w14:textId="77777777" w:rsidR="00DB405F" w:rsidRPr="004B42D5" w:rsidRDefault="00C25F1B" w:rsidP="00341334">
      <w:pPr>
        <w:ind w:firstLineChars="100" w:firstLine="210"/>
      </w:pPr>
      <w:r w:rsidRPr="004B42D5">
        <w:rPr>
          <w:rFonts w:hint="eastAsia"/>
        </w:rPr>
        <w:t>2</w:t>
      </w:r>
      <w:r w:rsidRPr="004B42D5">
        <w:rPr>
          <w:rFonts w:hint="eastAsia"/>
        </w:rPr>
        <w:t>．</w:t>
      </w:r>
      <w:r w:rsidR="00805574" w:rsidRPr="004B42D5">
        <w:rPr>
          <w:rFonts w:hint="eastAsia"/>
        </w:rPr>
        <w:t>振り込みの際の</w:t>
      </w:r>
      <w:r w:rsidR="00DB405F" w:rsidRPr="004B42D5">
        <w:rPr>
          <w:rFonts w:hint="eastAsia"/>
        </w:rPr>
        <w:t>振込手数料は</w:t>
      </w:r>
      <w:r w:rsidR="007F3E97" w:rsidRPr="004B42D5">
        <w:rPr>
          <w:rFonts w:hint="eastAsia"/>
        </w:rPr>
        <w:t>、</w:t>
      </w:r>
      <w:r w:rsidRPr="004B42D5">
        <w:rPr>
          <w:rFonts w:hint="eastAsia"/>
        </w:rPr>
        <w:t>使用</w:t>
      </w:r>
      <w:r w:rsidR="00DB405F" w:rsidRPr="004B42D5">
        <w:rPr>
          <w:rFonts w:hint="eastAsia"/>
        </w:rPr>
        <w:t>者</w:t>
      </w:r>
      <w:r w:rsidR="007F3E97" w:rsidRPr="004B42D5">
        <w:rPr>
          <w:rFonts w:hint="eastAsia"/>
        </w:rPr>
        <w:t>様</w:t>
      </w:r>
      <w:r w:rsidR="00DB405F" w:rsidRPr="004B42D5">
        <w:rPr>
          <w:rFonts w:hint="eastAsia"/>
        </w:rPr>
        <w:t>の負担となります。</w:t>
      </w:r>
    </w:p>
    <w:p w14:paraId="5A0E3574" w14:textId="77777777" w:rsidR="00DB0C6B" w:rsidRPr="004B42D5" w:rsidRDefault="00DB0C6B" w:rsidP="00572CFE"/>
    <w:p w14:paraId="6E25837F" w14:textId="77777777" w:rsidR="00B96197" w:rsidRPr="004B42D5" w:rsidRDefault="006406FB" w:rsidP="00B96197">
      <w:pPr>
        <w:rPr>
          <w:b/>
        </w:rPr>
      </w:pPr>
      <w:r w:rsidRPr="004B42D5">
        <w:rPr>
          <w:rFonts w:hint="eastAsia"/>
          <w:b/>
        </w:rPr>
        <w:t>第６条</w:t>
      </w:r>
      <w:r w:rsidR="00B96197" w:rsidRPr="004B42D5">
        <w:rPr>
          <w:rFonts w:hint="eastAsia"/>
          <w:b/>
        </w:rPr>
        <w:t>（</w:t>
      </w:r>
      <w:r w:rsidR="001333C2" w:rsidRPr="004B42D5">
        <w:rPr>
          <w:rFonts w:hint="eastAsia"/>
          <w:b/>
        </w:rPr>
        <w:t>関係官庁への届出</w:t>
      </w:r>
      <w:r w:rsidR="00B96197" w:rsidRPr="004B42D5">
        <w:rPr>
          <w:rFonts w:hint="eastAsia"/>
          <w:b/>
        </w:rPr>
        <w:t>）</w:t>
      </w:r>
    </w:p>
    <w:p w14:paraId="30328F9B" w14:textId="77777777" w:rsidR="00B96197" w:rsidRPr="004B42D5" w:rsidRDefault="00682CB4" w:rsidP="007F3E97">
      <w:pPr>
        <w:ind w:firstLineChars="100" w:firstLine="210"/>
      </w:pPr>
      <w:r w:rsidRPr="004B42D5">
        <w:rPr>
          <w:rFonts w:hint="eastAsia"/>
        </w:rPr>
        <w:t>関係諸官庁の許可等が必要な</w:t>
      </w:r>
      <w:r w:rsidR="00A66DBE" w:rsidRPr="004B42D5">
        <w:rPr>
          <w:rFonts w:hint="eastAsia"/>
        </w:rPr>
        <w:t>場合、使用</w:t>
      </w:r>
      <w:r w:rsidR="00805574" w:rsidRPr="004B42D5">
        <w:rPr>
          <w:rFonts w:hint="eastAsia"/>
        </w:rPr>
        <w:t>者様</w:t>
      </w:r>
      <w:r w:rsidRPr="004B42D5">
        <w:rPr>
          <w:rFonts w:hint="eastAsia"/>
        </w:rPr>
        <w:t>は期日までに関係諸官庁への届け出を</w:t>
      </w:r>
      <w:r w:rsidR="001A1272" w:rsidRPr="004B42D5">
        <w:rPr>
          <w:rFonts w:hint="eastAsia"/>
        </w:rPr>
        <w:t>おこない</w:t>
      </w:r>
      <w:r w:rsidRPr="004B42D5">
        <w:rPr>
          <w:rFonts w:hint="eastAsia"/>
        </w:rPr>
        <w:t>、許可証等のコピーを</w:t>
      </w:r>
      <w:r w:rsidR="002029C4" w:rsidRPr="004B42D5">
        <w:rPr>
          <w:rFonts w:hint="eastAsia"/>
        </w:rPr>
        <w:t>業務部・イベント担当へ</w:t>
      </w:r>
      <w:r w:rsidRPr="004B42D5">
        <w:rPr>
          <w:rFonts w:hint="eastAsia"/>
        </w:rPr>
        <w:t>提出してください。</w:t>
      </w:r>
    </w:p>
    <w:p w14:paraId="1EBBF983" w14:textId="77777777" w:rsidR="005565A6" w:rsidRPr="004B42D5" w:rsidRDefault="005565A6" w:rsidP="006466B0">
      <w:pPr>
        <w:ind w:left="420" w:hangingChars="200" w:hanging="420"/>
      </w:pPr>
    </w:p>
    <w:p w14:paraId="2C5FE604" w14:textId="77777777" w:rsidR="00F44E40" w:rsidRPr="004B42D5" w:rsidRDefault="006406FB" w:rsidP="006466B0">
      <w:pPr>
        <w:ind w:left="422" w:hangingChars="200" w:hanging="422"/>
        <w:rPr>
          <w:b/>
        </w:rPr>
      </w:pPr>
      <w:r w:rsidRPr="004B42D5">
        <w:rPr>
          <w:rFonts w:hint="eastAsia"/>
          <w:b/>
        </w:rPr>
        <w:t>第７条</w:t>
      </w:r>
      <w:r w:rsidR="00F44E40" w:rsidRPr="004B42D5">
        <w:rPr>
          <w:rFonts w:hint="eastAsia"/>
          <w:b/>
        </w:rPr>
        <w:t>（</w:t>
      </w:r>
      <w:r w:rsidR="001333C2" w:rsidRPr="004B42D5">
        <w:rPr>
          <w:rFonts w:hint="eastAsia"/>
          <w:b/>
        </w:rPr>
        <w:t>禁止事項</w:t>
      </w:r>
      <w:r w:rsidR="00F44E40" w:rsidRPr="004B42D5">
        <w:rPr>
          <w:rFonts w:hint="eastAsia"/>
          <w:b/>
        </w:rPr>
        <w:t>）</w:t>
      </w:r>
    </w:p>
    <w:p w14:paraId="7607EF9B" w14:textId="77777777" w:rsidR="00D52FC3" w:rsidRPr="004B42D5" w:rsidRDefault="00C25F1B" w:rsidP="00341334">
      <w:pPr>
        <w:ind w:leftChars="100" w:left="420" w:hangingChars="100" w:hanging="210"/>
      </w:pPr>
      <w:r w:rsidRPr="004B42D5">
        <w:t>1</w:t>
      </w:r>
      <w:r w:rsidR="00F44E40" w:rsidRPr="004B42D5">
        <w:rPr>
          <w:rFonts w:hint="eastAsia"/>
        </w:rPr>
        <w:t>．</w:t>
      </w:r>
      <w:r w:rsidR="00D52FC3" w:rsidRPr="004B42D5">
        <w:rPr>
          <w:rFonts w:hint="eastAsia"/>
        </w:rPr>
        <w:t>本施設の使用にあたり、以下の各号のいずれかに該当する行為</w:t>
      </w:r>
      <w:r w:rsidR="002E725D" w:rsidRPr="004B42D5">
        <w:rPr>
          <w:rFonts w:hint="eastAsia"/>
        </w:rPr>
        <w:t>はお断りいたします</w:t>
      </w:r>
      <w:r w:rsidR="00D52FC3" w:rsidRPr="004B42D5">
        <w:rPr>
          <w:rFonts w:hint="eastAsia"/>
        </w:rPr>
        <w:t>。</w:t>
      </w:r>
    </w:p>
    <w:p w14:paraId="29800A71" w14:textId="77777777" w:rsidR="00F44E40" w:rsidRPr="004B42D5" w:rsidRDefault="00C25F1B" w:rsidP="00A66DBE">
      <w:pPr>
        <w:ind w:leftChars="100" w:left="420" w:hangingChars="100" w:hanging="210"/>
      </w:pPr>
      <w:r w:rsidRPr="004B42D5">
        <w:rPr>
          <w:rFonts w:hint="eastAsia"/>
        </w:rPr>
        <w:t>（</w:t>
      </w:r>
      <w:r w:rsidRPr="004B42D5">
        <w:rPr>
          <w:rFonts w:hint="eastAsia"/>
        </w:rPr>
        <w:t>1</w:t>
      </w:r>
      <w:r w:rsidR="00F44E40" w:rsidRPr="004B42D5">
        <w:rPr>
          <w:rFonts w:hint="eastAsia"/>
        </w:rPr>
        <w:t>）</w:t>
      </w:r>
      <w:r w:rsidR="00E26D54" w:rsidRPr="004B42D5">
        <w:rPr>
          <w:rFonts w:hint="eastAsia"/>
        </w:rPr>
        <w:t xml:space="preserve"> </w:t>
      </w:r>
      <w:r w:rsidR="00D52FC3" w:rsidRPr="004B42D5">
        <w:rPr>
          <w:rFonts w:hint="eastAsia"/>
        </w:rPr>
        <w:t>悪臭、ガス、煙を発散する</w:t>
      </w:r>
      <w:r w:rsidR="000120F1" w:rsidRPr="004B42D5">
        <w:rPr>
          <w:rFonts w:hint="eastAsia"/>
        </w:rPr>
        <w:t>おそれ</w:t>
      </w:r>
      <w:r w:rsidR="00D52FC3" w:rsidRPr="004B42D5">
        <w:rPr>
          <w:rFonts w:hint="eastAsia"/>
        </w:rPr>
        <w:t>のある物品を持ち込む行為</w:t>
      </w:r>
    </w:p>
    <w:p w14:paraId="301D51B7" w14:textId="77777777" w:rsidR="00D52FC3" w:rsidRPr="004B42D5" w:rsidRDefault="00C25F1B" w:rsidP="00A66DBE">
      <w:pPr>
        <w:ind w:leftChars="100" w:left="420" w:hangingChars="100" w:hanging="210"/>
      </w:pPr>
      <w:r w:rsidRPr="004B42D5">
        <w:rPr>
          <w:rFonts w:hint="eastAsia"/>
        </w:rPr>
        <w:t>（</w:t>
      </w:r>
      <w:r w:rsidRPr="004B42D5">
        <w:rPr>
          <w:rFonts w:hint="eastAsia"/>
        </w:rPr>
        <w:t>2</w:t>
      </w:r>
      <w:r w:rsidR="00D52FC3" w:rsidRPr="004B42D5">
        <w:rPr>
          <w:rFonts w:hint="eastAsia"/>
        </w:rPr>
        <w:t>）</w:t>
      </w:r>
      <w:r w:rsidR="00E26D54" w:rsidRPr="004B42D5">
        <w:rPr>
          <w:rFonts w:hint="eastAsia"/>
        </w:rPr>
        <w:t xml:space="preserve"> </w:t>
      </w:r>
      <w:r w:rsidR="00D52FC3" w:rsidRPr="004B42D5">
        <w:rPr>
          <w:rFonts w:hint="eastAsia"/>
        </w:rPr>
        <w:t>発火、もしくは引火しやすい</w:t>
      </w:r>
      <w:r w:rsidR="000120F1" w:rsidRPr="004B42D5">
        <w:rPr>
          <w:rFonts w:hint="eastAsia"/>
        </w:rPr>
        <w:t>、</w:t>
      </w:r>
      <w:r w:rsidR="00D52FC3" w:rsidRPr="004B42D5">
        <w:rPr>
          <w:rFonts w:hint="eastAsia"/>
        </w:rPr>
        <w:t>または爆発のおそれのある物品を持ち込む行為</w:t>
      </w:r>
    </w:p>
    <w:p w14:paraId="6FD4A9F3" w14:textId="77777777" w:rsidR="00D52FC3" w:rsidRPr="004B42D5" w:rsidRDefault="00C25F1B" w:rsidP="00A66DBE">
      <w:pPr>
        <w:ind w:leftChars="100" w:left="420" w:hangingChars="100" w:hanging="210"/>
      </w:pPr>
      <w:r w:rsidRPr="004B42D5">
        <w:rPr>
          <w:rFonts w:hint="eastAsia"/>
        </w:rPr>
        <w:t>（</w:t>
      </w:r>
      <w:r w:rsidRPr="004B42D5">
        <w:rPr>
          <w:rFonts w:hint="eastAsia"/>
        </w:rPr>
        <w:t>3</w:t>
      </w:r>
      <w:r w:rsidR="00D52FC3" w:rsidRPr="004B42D5">
        <w:rPr>
          <w:rFonts w:hint="eastAsia"/>
        </w:rPr>
        <w:t>）</w:t>
      </w:r>
      <w:r w:rsidR="00E26D54" w:rsidRPr="004B42D5">
        <w:rPr>
          <w:rFonts w:hint="eastAsia"/>
        </w:rPr>
        <w:t xml:space="preserve"> </w:t>
      </w:r>
      <w:r w:rsidR="00D52FC3" w:rsidRPr="004B42D5">
        <w:rPr>
          <w:rFonts w:hint="eastAsia"/>
        </w:rPr>
        <w:t>関係官公庁への届け出および許可なく火気を使用</w:t>
      </w:r>
      <w:r w:rsidR="00E13CB8" w:rsidRPr="004B42D5">
        <w:rPr>
          <w:rFonts w:hint="eastAsia"/>
        </w:rPr>
        <w:t>する行為</w:t>
      </w:r>
    </w:p>
    <w:p w14:paraId="4C88D2A0" w14:textId="19284778" w:rsidR="00E13CB8" w:rsidRPr="004B42D5" w:rsidRDefault="00C25F1B" w:rsidP="00A66DBE">
      <w:pPr>
        <w:ind w:leftChars="100" w:left="420" w:hangingChars="100" w:hanging="210"/>
      </w:pPr>
      <w:r w:rsidRPr="004B42D5">
        <w:rPr>
          <w:rFonts w:hint="eastAsia"/>
        </w:rPr>
        <w:t>（</w:t>
      </w:r>
      <w:r w:rsidRPr="004B42D5">
        <w:rPr>
          <w:rFonts w:hint="eastAsia"/>
        </w:rPr>
        <w:t>4</w:t>
      </w:r>
      <w:r w:rsidR="00E13CB8" w:rsidRPr="004B42D5">
        <w:rPr>
          <w:rFonts w:hint="eastAsia"/>
        </w:rPr>
        <w:t>）</w:t>
      </w:r>
      <w:r w:rsidR="00E26D54" w:rsidRPr="004B42D5">
        <w:rPr>
          <w:rFonts w:hint="eastAsia"/>
        </w:rPr>
        <w:t xml:space="preserve"> </w:t>
      </w:r>
      <w:r w:rsidR="00E13CB8" w:rsidRPr="004B42D5">
        <w:rPr>
          <w:rFonts w:hint="eastAsia"/>
        </w:rPr>
        <w:t>イベント参加者</w:t>
      </w:r>
      <w:r w:rsidR="00940B1E">
        <w:rPr>
          <w:rFonts w:hint="eastAsia"/>
        </w:rPr>
        <w:t>含む、当園の</w:t>
      </w:r>
      <w:r w:rsidR="00E13CB8" w:rsidRPr="004B42D5">
        <w:rPr>
          <w:rFonts w:hint="eastAsia"/>
        </w:rPr>
        <w:t>来園者に迷惑のかかる行為</w:t>
      </w:r>
    </w:p>
    <w:p w14:paraId="38052E00" w14:textId="77777777" w:rsidR="00E13CB8" w:rsidRPr="004B42D5" w:rsidRDefault="00C25F1B" w:rsidP="00A66DBE">
      <w:pPr>
        <w:ind w:leftChars="100" w:left="420" w:hangingChars="100" w:hanging="210"/>
      </w:pPr>
      <w:r w:rsidRPr="004B42D5">
        <w:rPr>
          <w:rFonts w:hint="eastAsia"/>
        </w:rPr>
        <w:t>（</w:t>
      </w:r>
      <w:r w:rsidRPr="004B42D5">
        <w:rPr>
          <w:rFonts w:hint="eastAsia"/>
        </w:rPr>
        <w:t>5</w:t>
      </w:r>
      <w:r w:rsidR="00E13CB8" w:rsidRPr="004B42D5">
        <w:rPr>
          <w:rFonts w:hint="eastAsia"/>
        </w:rPr>
        <w:t>）</w:t>
      </w:r>
      <w:r w:rsidR="00E26D54" w:rsidRPr="004B42D5">
        <w:rPr>
          <w:rFonts w:hint="eastAsia"/>
        </w:rPr>
        <w:t xml:space="preserve"> </w:t>
      </w:r>
      <w:r w:rsidR="00E13CB8" w:rsidRPr="004B42D5">
        <w:rPr>
          <w:rFonts w:hint="eastAsia"/>
        </w:rPr>
        <w:t>園内交通規則に反する行為</w:t>
      </w:r>
    </w:p>
    <w:p w14:paraId="39C282BA" w14:textId="77777777" w:rsidR="00E13CB8" w:rsidRPr="004B42D5" w:rsidRDefault="00C25F1B" w:rsidP="00A66DBE">
      <w:pPr>
        <w:ind w:leftChars="100" w:left="420" w:hangingChars="100" w:hanging="210"/>
      </w:pPr>
      <w:r w:rsidRPr="004B42D5">
        <w:rPr>
          <w:rFonts w:hint="eastAsia"/>
        </w:rPr>
        <w:t>（</w:t>
      </w:r>
      <w:r w:rsidRPr="004B42D5">
        <w:rPr>
          <w:rFonts w:hint="eastAsia"/>
        </w:rPr>
        <w:t>6</w:t>
      </w:r>
      <w:r w:rsidR="00E13CB8" w:rsidRPr="004B42D5">
        <w:rPr>
          <w:rFonts w:hint="eastAsia"/>
        </w:rPr>
        <w:t>）</w:t>
      </w:r>
      <w:r w:rsidR="00E26D54" w:rsidRPr="004B42D5">
        <w:rPr>
          <w:rFonts w:hint="eastAsia"/>
        </w:rPr>
        <w:t xml:space="preserve"> </w:t>
      </w:r>
      <w:r w:rsidR="00E13CB8" w:rsidRPr="004B42D5">
        <w:rPr>
          <w:rFonts w:hint="eastAsia"/>
        </w:rPr>
        <w:t>署名、募金、アンケート調査、勧誘等をおこなう行為</w:t>
      </w:r>
    </w:p>
    <w:p w14:paraId="761DF368" w14:textId="77777777" w:rsidR="00E13CB8" w:rsidRPr="004B42D5" w:rsidRDefault="00C25F1B" w:rsidP="00A66DBE">
      <w:pPr>
        <w:ind w:leftChars="100" w:left="420" w:hangingChars="100" w:hanging="210"/>
      </w:pPr>
      <w:r w:rsidRPr="004B42D5">
        <w:rPr>
          <w:rFonts w:hint="eastAsia"/>
        </w:rPr>
        <w:t>（</w:t>
      </w:r>
      <w:r w:rsidRPr="004B42D5">
        <w:rPr>
          <w:rFonts w:hint="eastAsia"/>
        </w:rPr>
        <w:t>7</w:t>
      </w:r>
      <w:r w:rsidR="00E13CB8" w:rsidRPr="004B42D5">
        <w:rPr>
          <w:rFonts w:hint="eastAsia"/>
        </w:rPr>
        <w:t>）</w:t>
      </w:r>
      <w:r w:rsidR="00E26D54" w:rsidRPr="004B42D5">
        <w:rPr>
          <w:rFonts w:hint="eastAsia"/>
        </w:rPr>
        <w:t xml:space="preserve"> </w:t>
      </w:r>
      <w:r w:rsidR="00E13CB8" w:rsidRPr="004B42D5">
        <w:rPr>
          <w:rFonts w:hint="eastAsia"/>
        </w:rPr>
        <w:t>許可なく食品、物品を販売する行為</w:t>
      </w:r>
    </w:p>
    <w:p w14:paraId="760FD4D0" w14:textId="77777777" w:rsidR="00E13CB8" w:rsidRPr="004B42D5" w:rsidRDefault="00C25F1B" w:rsidP="00A66DBE">
      <w:pPr>
        <w:ind w:leftChars="100" w:left="420" w:hangingChars="100" w:hanging="210"/>
      </w:pPr>
      <w:r w:rsidRPr="004B42D5">
        <w:rPr>
          <w:rFonts w:hint="eastAsia"/>
        </w:rPr>
        <w:t>（</w:t>
      </w:r>
      <w:r w:rsidRPr="004B42D5">
        <w:rPr>
          <w:rFonts w:hint="eastAsia"/>
        </w:rPr>
        <w:t>8</w:t>
      </w:r>
      <w:r w:rsidR="00E13CB8" w:rsidRPr="004B42D5">
        <w:rPr>
          <w:rFonts w:hint="eastAsia"/>
        </w:rPr>
        <w:t>）</w:t>
      </w:r>
      <w:r w:rsidR="00E26D54" w:rsidRPr="004B42D5">
        <w:rPr>
          <w:rFonts w:hint="eastAsia"/>
        </w:rPr>
        <w:t xml:space="preserve"> </w:t>
      </w:r>
      <w:r w:rsidR="00B16122" w:rsidRPr="004B42D5">
        <w:rPr>
          <w:rFonts w:hint="eastAsia"/>
        </w:rPr>
        <w:t>動物</w:t>
      </w:r>
      <w:r w:rsidR="005565A6" w:rsidRPr="004B42D5">
        <w:rPr>
          <w:rFonts w:hint="eastAsia"/>
        </w:rPr>
        <w:t>およびペット</w:t>
      </w:r>
      <w:r w:rsidR="00B16122" w:rsidRPr="004B42D5">
        <w:rPr>
          <w:rFonts w:hint="eastAsia"/>
        </w:rPr>
        <w:t>を持ち込む行為</w:t>
      </w:r>
    </w:p>
    <w:p w14:paraId="58642F77" w14:textId="77777777" w:rsidR="00B16122" w:rsidRPr="004B42D5" w:rsidRDefault="00C25F1B" w:rsidP="00A66DBE">
      <w:pPr>
        <w:ind w:leftChars="100" w:left="420" w:hangingChars="100" w:hanging="210"/>
      </w:pPr>
      <w:r w:rsidRPr="004B42D5">
        <w:rPr>
          <w:rFonts w:hint="eastAsia"/>
        </w:rPr>
        <w:t>（</w:t>
      </w:r>
      <w:r w:rsidRPr="004B42D5">
        <w:t>9</w:t>
      </w:r>
      <w:r w:rsidR="00B16122" w:rsidRPr="004B42D5">
        <w:rPr>
          <w:rFonts w:hint="eastAsia"/>
        </w:rPr>
        <w:t>）</w:t>
      </w:r>
      <w:r w:rsidR="00E26D54" w:rsidRPr="004B42D5">
        <w:rPr>
          <w:rFonts w:hint="eastAsia"/>
        </w:rPr>
        <w:t xml:space="preserve"> </w:t>
      </w:r>
      <w:r w:rsidR="00B16122" w:rsidRPr="004B42D5">
        <w:rPr>
          <w:rFonts w:hint="eastAsia"/>
        </w:rPr>
        <w:t>定められた方法、場所以外に</w:t>
      </w:r>
      <w:r w:rsidR="0093315C" w:rsidRPr="004B42D5">
        <w:rPr>
          <w:rFonts w:hint="eastAsia"/>
        </w:rPr>
        <w:t>ゴミ</w:t>
      </w:r>
      <w:r w:rsidR="00B16122" w:rsidRPr="004B42D5">
        <w:rPr>
          <w:rFonts w:hint="eastAsia"/>
        </w:rPr>
        <w:t>や廃棄物を投棄する行為</w:t>
      </w:r>
    </w:p>
    <w:p w14:paraId="167DC478" w14:textId="77777777" w:rsidR="00B16122" w:rsidRPr="004B42D5" w:rsidRDefault="00C25F1B" w:rsidP="00A66DBE">
      <w:pPr>
        <w:ind w:firstLineChars="100" w:firstLine="210"/>
      </w:pPr>
      <w:r w:rsidRPr="004B42D5">
        <w:rPr>
          <w:rFonts w:hint="eastAsia"/>
        </w:rPr>
        <w:t>（</w:t>
      </w:r>
      <w:r w:rsidRPr="004B42D5">
        <w:rPr>
          <w:rFonts w:hint="eastAsia"/>
        </w:rPr>
        <w:t>10</w:t>
      </w:r>
      <w:r w:rsidR="00B16122" w:rsidRPr="004B42D5">
        <w:rPr>
          <w:rFonts w:hint="eastAsia"/>
        </w:rPr>
        <w:t>）施設、備品を傷つけ、もしくは汚し、または原状を変更する行為</w:t>
      </w:r>
    </w:p>
    <w:p w14:paraId="71E6FA12" w14:textId="77777777" w:rsidR="00B16122" w:rsidRPr="004B42D5" w:rsidRDefault="00C25F1B" w:rsidP="00A66DBE">
      <w:pPr>
        <w:ind w:firstLineChars="100" w:firstLine="210"/>
      </w:pPr>
      <w:r w:rsidRPr="004B42D5">
        <w:rPr>
          <w:rFonts w:hint="eastAsia"/>
        </w:rPr>
        <w:t>（</w:t>
      </w:r>
      <w:r w:rsidRPr="004B42D5">
        <w:rPr>
          <w:rFonts w:hint="eastAsia"/>
        </w:rPr>
        <w:t>11</w:t>
      </w:r>
      <w:r w:rsidR="00B16122" w:rsidRPr="004B42D5">
        <w:rPr>
          <w:rFonts w:hint="eastAsia"/>
        </w:rPr>
        <w:t>）法令に反する行為</w:t>
      </w:r>
      <w:r w:rsidR="001731F9" w:rsidRPr="004B42D5">
        <w:rPr>
          <w:rFonts w:hint="eastAsia"/>
        </w:rPr>
        <w:t>、</w:t>
      </w:r>
      <w:r w:rsidR="00B16122" w:rsidRPr="004B42D5">
        <w:rPr>
          <w:rFonts w:hint="eastAsia"/>
        </w:rPr>
        <w:t>または犯罪行為に関する行為</w:t>
      </w:r>
    </w:p>
    <w:p w14:paraId="45147382" w14:textId="77777777" w:rsidR="00B16122" w:rsidRPr="004B42D5" w:rsidRDefault="00C25F1B" w:rsidP="00A66DBE">
      <w:pPr>
        <w:ind w:firstLineChars="100" w:firstLine="210"/>
      </w:pPr>
      <w:r w:rsidRPr="004B42D5">
        <w:rPr>
          <w:rFonts w:hint="eastAsia"/>
        </w:rPr>
        <w:t>（</w:t>
      </w:r>
      <w:r w:rsidRPr="004B42D5">
        <w:rPr>
          <w:rFonts w:hint="eastAsia"/>
        </w:rPr>
        <w:t>12</w:t>
      </w:r>
      <w:r w:rsidR="00B16122" w:rsidRPr="004B42D5">
        <w:rPr>
          <w:rFonts w:hint="eastAsia"/>
        </w:rPr>
        <w:t>）公序良俗に反する行為</w:t>
      </w:r>
    </w:p>
    <w:p w14:paraId="3CA01C84" w14:textId="77777777" w:rsidR="00B16122" w:rsidRPr="004B42D5" w:rsidRDefault="00C25F1B" w:rsidP="00A66DBE">
      <w:pPr>
        <w:ind w:firstLineChars="100" w:firstLine="210"/>
      </w:pPr>
      <w:r w:rsidRPr="004B42D5">
        <w:rPr>
          <w:rFonts w:hint="eastAsia"/>
        </w:rPr>
        <w:t>（</w:t>
      </w:r>
      <w:r w:rsidRPr="004B42D5">
        <w:rPr>
          <w:rFonts w:hint="eastAsia"/>
        </w:rPr>
        <w:t>13</w:t>
      </w:r>
      <w:r w:rsidR="00847BD9" w:rsidRPr="004B42D5">
        <w:rPr>
          <w:rFonts w:hint="eastAsia"/>
        </w:rPr>
        <w:t>）</w:t>
      </w:r>
      <w:r w:rsidR="008A1C0B" w:rsidRPr="004B42D5">
        <w:rPr>
          <w:rFonts w:hint="eastAsia"/>
        </w:rPr>
        <w:t>当社および当社の顧客を含む第三者に対する詐欺または脅迫行為</w:t>
      </w:r>
    </w:p>
    <w:p w14:paraId="6572C912" w14:textId="77777777" w:rsidR="00C25F1B" w:rsidRPr="004B42D5" w:rsidRDefault="00C25F1B" w:rsidP="00ED19E2">
      <w:pPr>
        <w:ind w:leftChars="100" w:left="991" w:hangingChars="372" w:hanging="781"/>
      </w:pPr>
      <w:r w:rsidRPr="004B42D5">
        <w:rPr>
          <w:rFonts w:hint="eastAsia"/>
        </w:rPr>
        <w:t>（</w:t>
      </w:r>
      <w:r w:rsidRPr="004B42D5">
        <w:rPr>
          <w:rFonts w:hint="eastAsia"/>
        </w:rPr>
        <w:t>14</w:t>
      </w:r>
      <w:r w:rsidR="00847BD9" w:rsidRPr="004B42D5">
        <w:rPr>
          <w:rFonts w:hint="eastAsia"/>
        </w:rPr>
        <w:t>）</w:t>
      </w:r>
      <w:r w:rsidR="008A1C0B" w:rsidRPr="004B42D5">
        <w:rPr>
          <w:rFonts w:hint="eastAsia"/>
        </w:rPr>
        <w:t>当社および当社の</w:t>
      </w:r>
      <w:r w:rsidRPr="004B42D5">
        <w:rPr>
          <w:rFonts w:hint="eastAsia"/>
        </w:rPr>
        <w:t>顧客を含む第三者に対する知的財産権、肖像権、プライバシーの権利</w:t>
      </w:r>
    </w:p>
    <w:p w14:paraId="7F989E90" w14:textId="77777777" w:rsidR="008A1C0B" w:rsidRPr="004B42D5" w:rsidRDefault="008A1C0B" w:rsidP="00A66DBE">
      <w:pPr>
        <w:ind w:firstLineChars="400" w:firstLine="840"/>
      </w:pPr>
      <w:r w:rsidRPr="004B42D5">
        <w:rPr>
          <w:rFonts w:hint="eastAsia"/>
        </w:rPr>
        <w:t>名誉、その他の権利または利害を侵害する行為</w:t>
      </w:r>
    </w:p>
    <w:p w14:paraId="1D07F127" w14:textId="77777777" w:rsidR="008A1C0B" w:rsidRPr="004B42D5" w:rsidRDefault="00C25F1B" w:rsidP="00A66DBE">
      <w:pPr>
        <w:ind w:firstLineChars="100" w:firstLine="210"/>
      </w:pPr>
      <w:r w:rsidRPr="004B42D5">
        <w:rPr>
          <w:rFonts w:hint="eastAsia"/>
        </w:rPr>
        <w:t>（</w:t>
      </w:r>
      <w:r w:rsidRPr="004B42D5">
        <w:rPr>
          <w:rFonts w:hint="eastAsia"/>
        </w:rPr>
        <w:t>15</w:t>
      </w:r>
      <w:r w:rsidR="008A1C0B" w:rsidRPr="004B42D5">
        <w:rPr>
          <w:rFonts w:hint="eastAsia"/>
        </w:rPr>
        <w:t>）反社会的勢力等への利益供与</w:t>
      </w:r>
    </w:p>
    <w:p w14:paraId="54BB1BF1" w14:textId="77777777" w:rsidR="00847BD9" w:rsidRPr="004B42D5" w:rsidRDefault="000120F1" w:rsidP="000120F1">
      <w:pPr>
        <w:ind w:firstLineChars="100" w:firstLine="210"/>
      </w:pPr>
      <w:r w:rsidRPr="004B42D5">
        <w:rPr>
          <w:rFonts w:hint="eastAsia"/>
        </w:rPr>
        <w:lastRenderedPageBreak/>
        <w:t>（</w:t>
      </w:r>
      <w:r w:rsidRPr="004B42D5">
        <w:rPr>
          <w:rFonts w:hint="eastAsia"/>
        </w:rPr>
        <w:t>16</w:t>
      </w:r>
      <w:r w:rsidRPr="004B42D5">
        <w:rPr>
          <w:rFonts w:hint="eastAsia"/>
        </w:rPr>
        <w:t>）</w:t>
      </w:r>
      <w:r w:rsidR="00E26D54" w:rsidRPr="004B42D5">
        <w:rPr>
          <w:rFonts w:hint="eastAsia"/>
        </w:rPr>
        <w:t>次条</w:t>
      </w:r>
      <w:r w:rsidR="00847BD9" w:rsidRPr="004B42D5">
        <w:rPr>
          <w:rFonts w:hint="eastAsia"/>
        </w:rPr>
        <w:t>に記載された注意事項に違反する行為</w:t>
      </w:r>
    </w:p>
    <w:p w14:paraId="292BBDED" w14:textId="77777777" w:rsidR="004165DD" w:rsidRPr="004B42D5" w:rsidRDefault="001A1272" w:rsidP="001A1272">
      <w:pPr>
        <w:ind w:firstLineChars="100" w:firstLine="210"/>
      </w:pPr>
      <w:r w:rsidRPr="004B42D5">
        <w:rPr>
          <w:rFonts w:hint="eastAsia"/>
        </w:rPr>
        <w:t>（</w:t>
      </w:r>
      <w:r w:rsidRPr="004B42D5">
        <w:rPr>
          <w:rFonts w:hint="eastAsia"/>
        </w:rPr>
        <w:t>17</w:t>
      </w:r>
      <w:r w:rsidRPr="004B42D5">
        <w:rPr>
          <w:rFonts w:hint="eastAsia"/>
        </w:rPr>
        <w:t>）</w:t>
      </w:r>
      <w:r w:rsidR="005565A6" w:rsidRPr="004B42D5">
        <w:rPr>
          <w:rFonts w:hint="eastAsia"/>
        </w:rPr>
        <w:t>その他、不適切と判断される行為</w:t>
      </w:r>
    </w:p>
    <w:p w14:paraId="0E21EA9E" w14:textId="77777777" w:rsidR="00287035" w:rsidRPr="004B42D5" w:rsidRDefault="00287035" w:rsidP="00B16122"/>
    <w:p w14:paraId="463267BF" w14:textId="77777777" w:rsidR="00EB2B2B" w:rsidRPr="004B42D5" w:rsidRDefault="006406FB" w:rsidP="00A66DBE">
      <w:pPr>
        <w:rPr>
          <w:b/>
        </w:rPr>
      </w:pPr>
      <w:r w:rsidRPr="004B42D5">
        <w:rPr>
          <w:rFonts w:hint="eastAsia"/>
          <w:b/>
        </w:rPr>
        <w:t>第８条（その他利用時の注意事項）</w:t>
      </w:r>
    </w:p>
    <w:p w14:paraId="16C2D4A5" w14:textId="77777777" w:rsidR="008D6A35" w:rsidRPr="004B42D5" w:rsidRDefault="00682CB4" w:rsidP="00A66DBE">
      <w:pPr>
        <w:ind w:firstLineChars="100" w:firstLine="210"/>
      </w:pPr>
      <w:r w:rsidRPr="004B42D5">
        <w:rPr>
          <w:rFonts w:hint="eastAsia"/>
        </w:rPr>
        <w:t>（</w:t>
      </w:r>
      <w:r w:rsidRPr="004B42D5">
        <w:t>1</w:t>
      </w:r>
      <w:r w:rsidR="00687467" w:rsidRPr="004B42D5">
        <w:rPr>
          <w:rFonts w:hint="eastAsia"/>
        </w:rPr>
        <w:t>）</w:t>
      </w:r>
      <w:r w:rsidR="00687467" w:rsidRPr="004B42D5">
        <w:rPr>
          <w:rFonts w:hint="eastAsia"/>
        </w:rPr>
        <w:t xml:space="preserve"> </w:t>
      </w:r>
      <w:r w:rsidR="00481245" w:rsidRPr="004B42D5">
        <w:rPr>
          <w:rFonts w:hint="eastAsia"/>
        </w:rPr>
        <w:t>イベント参加</w:t>
      </w:r>
      <w:r w:rsidR="00C42FBC" w:rsidRPr="004B42D5">
        <w:rPr>
          <w:rFonts w:hint="eastAsia"/>
        </w:rPr>
        <w:t>者の</w:t>
      </w:r>
      <w:r w:rsidR="008D6A35" w:rsidRPr="004B42D5">
        <w:rPr>
          <w:rFonts w:hint="eastAsia"/>
        </w:rPr>
        <w:t>安全</w:t>
      </w:r>
      <w:r w:rsidR="00481245" w:rsidRPr="004B42D5">
        <w:rPr>
          <w:rFonts w:hint="eastAsia"/>
        </w:rPr>
        <w:t>確保</w:t>
      </w:r>
      <w:r w:rsidR="008D6A35" w:rsidRPr="004B42D5">
        <w:rPr>
          <w:rFonts w:hint="eastAsia"/>
        </w:rPr>
        <w:t>を最優先にお願いします。</w:t>
      </w:r>
    </w:p>
    <w:p w14:paraId="4B6471A4" w14:textId="77777777" w:rsidR="008D6A35" w:rsidRPr="004B42D5" w:rsidRDefault="00C42FBC" w:rsidP="001731F9">
      <w:pPr>
        <w:ind w:leftChars="100" w:left="840" w:hangingChars="300" w:hanging="630"/>
      </w:pPr>
      <w:r w:rsidRPr="004B42D5">
        <w:rPr>
          <w:rFonts w:hint="eastAsia"/>
        </w:rPr>
        <w:t>（</w:t>
      </w:r>
      <w:r w:rsidRPr="004B42D5">
        <w:rPr>
          <w:rFonts w:hint="eastAsia"/>
        </w:rPr>
        <w:t>2</w:t>
      </w:r>
      <w:r w:rsidR="00B41FEB" w:rsidRPr="004B42D5">
        <w:rPr>
          <w:rFonts w:hint="eastAsia"/>
        </w:rPr>
        <w:t>）</w:t>
      </w:r>
      <w:r w:rsidR="00687467" w:rsidRPr="004B42D5">
        <w:rPr>
          <w:rFonts w:hint="eastAsia"/>
        </w:rPr>
        <w:t xml:space="preserve"> </w:t>
      </w:r>
      <w:r w:rsidR="00287035" w:rsidRPr="004B42D5">
        <w:rPr>
          <w:rFonts w:hint="eastAsia"/>
        </w:rPr>
        <w:t>看板、ポスター、チラシ等の掲示、配布は</w:t>
      </w:r>
      <w:r w:rsidR="001731F9" w:rsidRPr="004B42D5">
        <w:rPr>
          <w:rFonts w:hint="eastAsia"/>
        </w:rPr>
        <w:t>、</w:t>
      </w:r>
      <w:r w:rsidR="00287035" w:rsidRPr="004B42D5">
        <w:rPr>
          <w:rFonts w:hint="eastAsia"/>
        </w:rPr>
        <w:t>予め</w:t>
      </w:r>
      <w:r w:rsidR="001731F9" w:rsidRPr="004B42D5">
        <w:rPr>
          <w:rFonts w:hint="eastAsia"/>
        </w:rPr>
        <w:t>業務部・イベント担当</w:t>
      </w:r>
      <w:r w:rsidR="008D6A35" w:rsidRPr="004B42D5">
        <w:rPr>
          <w:rFonts w:hint="eastAsia"/>
        </w:rPr>
        <w:t>の承諾を必要とし、指定場所以外へ</w:t>
      </w:r>
      <w:r w:rsidR="001731F9" w:rsidRPr="004B42D5">
        <w:rPr>
          <w:rFonts w:hint="eastAsia"/>
        </w:rPr>
        <w:t>の掲示や配布はお断りいたします。また、</w:t>
      </w:r>
      <w:r w:rsidR="00E26D54" w:rsidRPr="004B42D5">
        <w:rPr>
          <w:rFonts w:hint="eastAsia"/>
        </w:rPr>
        <w:t>イベント</w:t>
      </w:r>
      <w:r w:rsidR="001731F9" w:rsidRPr="004B42D5">
        <w:rPr>
          <w:rFonts w:hint="eastAsia"/>
        </w:rPr>
        <w:t>終了後</w:t>
      </w:r>
      <w:r w:rsidR="008D6A35" w:rsidRPr="004B42D5">
        <w:rPr>
          <w:rFonts w:hint="eastAsia"/>
        </w:rPr>
        <w:t>は</w:t>
      </w:r>
      <w:r w:rsidR="00E26D54" w:rsidRPr="004B42D5">
        <w:rPr>
          <w:rFonts w:hint="eastAsia"/>
        </w:rPr>
        <w:t>、</w:t>
      </w:r>
      <w:r w:rsidR="008D6A35" w:rsidRPr="004B42D5">
        <w:rPr>
          <w:rFonts w:hint="eastAsia"/>
        </w:rPr>
        <w:t>速やかに撤去</w:t>
      </w:r>
      <w:r w:rsidR="001731F9" w:rsidRPr="004B42D5">
        <w:rPr>
          <w:rFonts w:hint="eastAsia"/>
        </w:rPr>
        <w:t>をお</w:t>
      </w:r>
      <w:r w:rsidR="008D6A35" w:rsidRPr="004B42D5">
        <w:rPr>
          <w:rFonts w:hint="eastAsia"/>
        </w:rPr>
        <w:t>願い</w:t>
      </w:r>
      <w:r w:rsidR="001731F9" w:rsidRPr="004B42D5">
        <w:rPr>
          <w:rFonts w:hint="eastAsia"/>
        </w:rPr>
        <w:t>し</w:t>
      </w:r>
      <w:r w:rsidR="008D6A35" w:rsidRPr="004B42D5">
        <w:rPr>
          <w:rFonts w:hint="eastAsia"/>
        </w:rPr>
        <w:t>ます。</w:t>
      </w:r>
    </w:p>
    <w:p w14:paraId="67688727" w14:textId="77777777" w:rsidR="008D6A35" w:rsidRPr="004B42D5" w:rsidRDefault="00C42FBC" w:rsidP="00A66DBE">
      <w:pPr>
        <w:ind w:leftChars="100" w:left="840" w:hangingChars="300" w:hanging="630"/>
      </w:pPr>
      <w:r w:rsidRPr="004B42D5">
        <w:rPr>
          <w:rFonts w:hint="eastAsia"/>
        </w:rPr>
        <w:t>（</w:t>
      </w:r>
      <w:r w:rsidR="00B41FEB" w:rsidRPr="004B42D5">
        <w:t>3</w:t>
      </w:r>
      <w:r w:rsidR="00B41FEB" w:rsidRPr="004B42D5">
        <w:rPr>
          <w:rFonts w:hint="eastAsia"/>
        </w:rPr>
        <w:t>）</w:t>
      </w:r>
      <w:r w:rsidR="00687467" w:rsidRPr="004B42D5">
        <w:rPr>
          <w:rFonts w:hint="eastAsia"/>
        </w:rPr>
        <w:t xml:space="preserve"> </w:t>
      </w:r>
      <w:r w:rsidR="008D6A35" w:rsidRPr="004B42D5">
        <w:rPr>
          <w:rFonts w:hint="eastAsia"/>
        </w:rPr>
        <w:t>搬出入を含む</w:t>
      </w:r>
      <w:r w:rsidR="00E26D54" w:rsidRPr="004B42D5">
        <w:rPr>
          <w:rFonts w:hint="eastAsia"/>
        </w:rPr>
        <w:t>本</w:t>
      </w:r>
      <w:r w:rsidR="008D6A35" w:rsidRPr="004B42D5">
        <w:rPr>
          <w:rFonts w:hint="eastAsia"/>
        </w:rPr>
        <w:t>施設使</w:t>
      </w:r>
      <w:r w:rsidR="001731F9" w:rsidRPr="004B42D5">
        <w:rPr>
          <w:rFonts w:hint="eastAsia"/>
        </w:rPr>
        <w:t>用中の</w:t>
      </w:r>
      <w:r w:rsidR="00134FDB" w:rsidRPr="004B42D5">
        <w:rPr>
          <w:rFonts w:hint="eastAsia"/>
        </w:rPr>
        <w:t>人的、物的損害に対する賠償</w:t>
      </w:r>
      <w:r w:rsidR="00682CB4" w:rsidRPr="004B42D5">
        <w:rPr>
          <w:rFonts w:hint="eastAsia"/>
        </w:rPr>
        <w:t>は、</w:t>
      </w:r>
      <w:r w:rsidR="0023224A" w:rsidRPr="004B42D5">
        <w:rPr>
          <w:rFonts w:hint="eastAsia"/>
        </w:rPr>
        <w:t>本施設の</w:t>
      </w:r>
      <w:r w:rsidR="00134FDB" w:rsidRPr="004B42D5">
        <w:rPr>
          <w:rFonts w:hint="eastAsia"/>
        </w:rPr>
        <w:t>明らかな</w:t>
      </w:r>
      <w:r w:rsidR="0023224A" w:rsidRPr="004B42D5">
        <w:rPr>
          <w:rFonts w:hint="eastAsia"/>
        </w:rPr>
        <w:t>瑕疵を原因とする場合を除き、全て</w:t>
      </w:r>
      <w:r w:rsidR="00682CB4" w:rsidRPr="004B42D5">
        <w:rPr>
          <w:rFonts w:hint="eastAsia"/>
        </w:rPr>
        <w:t>使用者</w:t>
      </w:r>
      <w:r w:rsidR="00E26D54" w:rsidRPr="004B42D5">
        <w:rPr>
          <w:rFonts w:hint="eastAsia"/>
        </w:rPr>
        <w:t>様</w:t>
      </w:r>
      <w:r w:rsidR="00682CB4" w:rsidRPr="004B42D5">
        <w:rPr>
          <w:rFonts w:hint="eastAsia"/>
        </w:rPr>
        <w:t>の</w:t>
      </w:r>
      <w:r w:rsidR="00134FDB" w:rsidRPr="004B42D5">
        <w:rPr>
          <w:rFonts w:hint="eastAsia"/>
        </w:rPr>
        <w:t>責任と</w:t>
      </w:r>
      <w:r w:rsidR="00682CB4" w:rsidRPr="004B42D5">
        <w:rPr>
          <w:rFonts w:hint="eastAsia"/>
        </w:rPr>
        <w:t>負担となります。</w:t>
      </w:r>
      <w:r w:rsidR="008D6A35" w:rsidRPr="004B42D5">
        <w:rPr>
          <w:rFonts w:hint="eastAsia"/>
        </w:rPr>
        <w:t>また、使用期間中の</w:t>
      </w:r>
      <w:r w:rsidR="0034496D" w:rsidRPr="004B42D5">
        <w:rPr>
          <w:rFonts w:hint="eastAsia"/>
        </w:rPr>
        <w:t>イベント参加者の</w:t>
      </w:r>
      <w:r w:rsidR="00971BBF" w:rsidRPr="004B42D5">
        <w:rPr>
          <w:rFonts w:hint="eastAsia"/>
        </w:rPr>
        <w:t>整理などの全ての</w:t>
      </w:r>
      <w:r w:rsidR="008D6A35" w:rsidRPr="004B42D5">
        <w:rPr>
          <w:rFonts w:hint="eastAsia"/>
        </w:rPr>
        <w:t>安全管理は</w:t>
      </w:r>
      <w:r w:rsidR="001731F9" w:rsidRPr="004B42D5">
        <w:rPr>
          <w:rFonts w:hint="eastAsia"/>
        </w:rPr>
        <w:t>、</w:t>
      </w:r>
      <w:r w:rsidR="008D6A35" w:rsidRPr="004B42D5">
        <w:rPr>
          <w:rFonts w:hint="eastAsia"/>
        </w:rPr>
        <w:t>使用者</w:t>
      </w:r>
      <w:r w:rsidR="00E26D54" w:rsidRPr="004B42D5">
        <w:rPr>
          <w:rFonts w:hint="eastAsia"/>
        </w:rPr>
        <w:t>様</w:t>
      </w:r>
      <w:r w:rsidR="008D6A35" w:rsidRPr="004B42D5">
        <w:rPr>
          <w:rFonts w:hint="eastAsia"/>
        </w:rPr>
        <w:t>の責任でおこなってください。</w:t>
      </w:r>
    </w:p>
    <w:p w14:paraId="3015D68F" w14:textId="77777777" w:rsidR="008D6A35" w:rsidRPr="004B42D5" w:rsidRDefault="00682CB4" w:rsidP="00A66DBE">
      <w:pPr>
        <w:ind w:leftChars="100" w:left="840" w:hangingChars="300" w:hanging="630"/>
      </w:pPr>
      <w:r w:rsidRPr="004B42D5">
        <w:rPr>
          <w:rFonts w:hint="eastAsia"/>
        </w:rPr>
        <w:t>（</w:t>
      </w:r>
      <w:r w:rsidRPr="004B42D5">
        <w:t>4</w:t>
      </w:r>
      <w:r w:rsidRPr="004B42D5">
        <w:t>）</w:t>
      </w:r>
      <w:r w:rsidR="00A66DBE" w:rsidRPr="004B42D5">
        <w:t xml:space="preserve"> </w:t>
      </w:r>
      <w:r w:rsidR="008D6A35" w:rsidRPr="004B42D5">
        <w:rPr>
          <w:rFonts w:hint="eastAsia"/>
        </w:rPr>
        <w:t>イベント中、もし</w:t>
      </w:r>
      <w:r w:rsidRPr="004B42D5">
        <w:rPr>
          <w:rFonts w:hint="eastAsia"/>
        </w:rPr>
        <w:t>くは設営、撤去時に</w:t>
      </w:r>
      <w:r w:rsidR="001731F9" w:rsidRPr="004B42D5">
        <w:rPr>
          <w:rFonts w:hint="eastAsia"/>
        </w:rPr>
        <w:t>発生した</w:t>
      </w:r>
      <w:r w:rsidRPr="004B42D5">
        <w:rPr>
          <w:rFonts w:hint="eastAsia"/>
        </w:rPr>
        <w:t>ゴミは</w:t>
      </w:r>
      <w:r w:rsidR="001731F9" w:rsidRPr="004B42D5">
        <w:rPr>
          <w:rFonts w:hint="eastAsia"/>
        </w:rPr>
        <w:t>、</w:t>
      </w:r>
      <w:r w:rsidRPr="004B42D5">
        <w:rPr>
          <w:rFonts w:hint="eastAsia"/>
        </w:rPr>
        <w:t>原則</w:t>
      </w:r>
      <w:r w:rsidR="00971BBF" w:rsidRPr="004B42D5">
        <w:rPr>
          <w:rFonts w:hint="eastAsia"/>
        </w:rPr>
        <w:t>、使用者様が</w:t>
      </w:r>
      <w:r w:rsidRPr="004B42D5">
        <w:rPr>
          <w:rFonts w:hint="eastAsia"/>
        </w:rPr>
        <w:t>お持ち帰りください。なお、</w:t>
      </w:r>
      <w:r w:rsidR="00971BBF" w:rsidRPr="004B42D5">
        <w:rPr>
          <w:rFonts w:hint="eastAsia"/>
        </w:rPr>
        <w:t>お</w:t>
      </w:r>
      <w:r w:rsidR="008D6A35" w:rsidRPr="004B42D5">
        <w:rPr>
          <w:rFonts w:hint="eastAsia"/>
        </w:rPr>
        <w:t>持ち帰りが困難な</w:t>
      </w:r>
      <w:r w:rsidR="00481245" w:rsidRPr="004B42D5">
        <w:rPr>
          <w:rFonts w:hint="eastAsia"/>
        </w:rPr>
        <w:t>場合で、</w:t>
      </w:r>
      <w:r w:rsidR="0034496D" w:rsidRPr="004B42D5">
        <w:rPr>
          <w:rFonts w:hint="eastAsia"/>
        </w:rPr>
        <w:t>当社</w:t>
      </w:r>
      <w:r w:rsidR="00477E24" w:rsidRPr="004B42D5">
        <w:rPr>
          <w:rFonts w:hint="eastAsia"/>
        </w:rPr>
        <w:t>で処分が可能な廃棄物</w:t>
      </w:r>
      <w:r w:rsidR="0093315C" w:rsidRPr="004B42D5">
        <w:rPr>
          <w:rFonts w:hint="eastAsia"/>
        </w:rPr>
        <w:t>について</w:t>
      </w:r>
      <w:r w:rsidR="00477E24" w:rsidRPr="004B42D5">
        <w:rPr>
          <w:rFonts w:hint="eastAsia"/>
        </w:rPr>
        <w:t>は</w:t>
      </w:r>
      <w:r w:rsidR="0093315C" w:rsidRPr="004B42D5">
        <w:rPr>
          <w:rFonts w:hint="eastAsia"/>
        </w:rPr>
        <w:t>、</w:t>
      </w:r>
      <w:r w:rsidR="00477E24" w:rsidRPr="004B42D5">
        <w:rPr>
          <w:rFonts w:hint="eastAsia"/>
        </w:rPr>
        <w:t>実費にて</w:t>
      </w:r>
      <w:r w:rsidR="0093315C" w:rsidRPr="004B42D5">
        <w:rPr>
          <w:rFonts w:hint="eastAsia"/>
        </w:rPr>
        <w:t>対応させていただく場合も</w:t>
      </w:r>
      <w:r w:rsidR="00477E24" w:rsidRPr="004B42D5">
        <w:rPr>
          <w:rFonts w:hint="eastAsia"/>
        </w:rPr>
        <w:t>ありますので</w:t>
      </w:r>
      <w:r w:rsidR="0093315C" w:rsidRPr="004B42D5">
        <w:rPr>
          <w:rFonts w:hint="eastAsia"/>
        </w:rPr>
        <w:t>、業務部・イベント担当まで</w:t>
      </w:r>
      <w:r w:rsidR="008D6A35" w:rsidRPr="004B42D5">
        <w:rPr>
          <w:rFonts w:hint="eastAsia"/>
        </w:rPr>
        <w:t>ご相談ください。</w:t>
      </w:r>
    </w:p>
    <w:p w14:paraId="50D4FB4C" w14:textId="77777777" w:rsidR="008D6A35" w:rsidRPr="004B42D5" w:rsidRDefault="00B41FEB" w:rsidP="00A66DBE">
      <w:pPr>
        <w:ind w:leftChars="100" w:left="840" w:hangingChars="300" w:hanging="630"/>
      </w:pPr>
      <w:r w:rsidRPr="004B42D5">
        <w:rPr>
          <w:rFonts w:hint="eastAsia"/>
        </w:rPr>
        <w:t>（</w:t>
      </w:r>
      <w:r w:rsidRPr="004B42D5">
        <w:rPr>
          <w:rFonts w:hint="eastAsia"/>
        </w:rPr>
        <w:t>5</w:t>
      </w:r>
      <w:r w:rsidRPr="004B42D5">
        <w:rPr>
          <w:rFonts w:hint="eastAsia"/>
        </w:rPr>
        <w:t>）</w:t>
      </w:r>
      <w:r w:rsidR="00687467" w:rsidRPr="004B42D5">
        <w:rPr>
          <w:rFonts w:hint="eastAsia"/>
        </w:rPr>
        <w:t xml:space="preserve"> </w:t>
      </w:r>
      <w:r w:rsidR="008D6A35" w:rsidRPr="004B42D5">
        <w:rPr>
          <w:rFonts w:hint="eastAsia"/>
        </w:rPr>
        <w:t>本施設内の電気施設の使用</w:t>
      </w:r>
      <w:r w:rsidR="00287035" w:rsidRPr="004B42D5">
        <w:rPr>
          <w:rFonts w:hint="eastAsia"/>
        </w:rPr>
        <w:t>または仮設電源を使用する場合は</w:t>
      </w:r>
      <w:r w:rsidR="0093315C" w:rsidRPr="004B42D5">
        <w:rPr>
          <w:rFonts w:hint="eastAsia"/>
        </w:rPr>
        <w:t>、</w:t>
      </w:r>
      <w:r w:rsidR="00287035" w:rsidRPr="004B42D5">
        <w:rPr>
          <w:rFonts w:hint="eastAsia"/>
        </w:rPr>
        <w:t>当社</w:t>
      </w:r>
      <w:r w:rsidR="0093315C" w:rsidRPr="004B42D5">
        <w:rPr>
          <w:rFonts w:hint="eastAsia"/>
        </w:rPr>
        <w:t>施設管理者の承諾のもとおこな</w:t>
      </w:r>
      <w:r w:rsidR="008D6A35" w:rsidRPr="004B42D5">
        <w:rPr>
          <w:rFonts w:hint="eastAsia"/>
        </w:rPr>
        <w:t>ってください。</w:t>
      </w:r>
    </w:p>
    <w:p w14:paraId="15B97A2A" w14:textId="77777777" w:rsidR="008D6A35" w:rsidRPr="004B42D5" w:rsidRDefault="00B41FEB" w:rsidP="00A66DBE">
      <w:pPr>
        <w:ind w:firstLineChars="100" w:firstLine="210"/>
      </w:pPr>
      <w:r w:rsidRPr="004B42D5">
        <w:rPr>
          <w:rFonts w:hint="eastAsia"/>
        </w:rPr>
        <w:t>（</w:t>
      </w:r>
      <w:r w:rsidRPr="004B42D5">
        <w:t>6</w:t>
      </w:r>
      <w:r w:rsidRPr="004B42D5">
        <w:t>）</w:t>
      </w:r>
      <w:r w:rsidR="00687467" w:rsidRPr="004B42D5">
        <w:rPr>
          <w:rFonts w:hint="eastAsia"/>
        </w:rPr>
        <w:t xml:space="preserve"> </w:t>
      </w:r>
      <w:r w:rsidR="005C3A14" w:rsidRPr="004B42D5">
        <w:rPr>
          <w:rFonts w:hint="eastAsia"/>
        </w:rPr>
        <w:t>本施設利用中の</w:t>
      </w:r>
      <w:r w:rsidRPr="004B42D5">
        <w:rPr>
          <w:rFonts w:hint="eastAsia"/>
        </w:rPr>
        <w:t>喫煙</w:t>
      </w:r>
      <w:r w:rsidR="008D6A35" w:rsidRPr="004B42D5">
        <w:rPr>
          <w:rFonts w:hint="eastAsia"/>
        </w:rPr>
        <w:t>、飲食は</w:t>
      </w:r>
      <w:r w:rsidR="009B7437" w:rsidRPr="004B42D5">
        <w:rPr>
          <w:rFonts w:hint="eastAsia"/>
        </w:rPr>
        <w:t>、</w:t>
      </w:r>
      <w:r w:rsidR="008D6A35" w:rsidRPr="004B42D5">
        <w:rPr>
          <w:rFonts w:hint="eastAsia"/>
        </w:rPr>
        <w:t>所定の場所でお願いいたします。</w:t>
      </w:r>
    </w:p>
    <w:p w14:paraId="079051C9" w14:textId="77777777" w:rsidR="008D6A35" w:rsidRPr="004B42D5" w:rsidRDefault="00682CB4" w:rsidP="0030652B">
      <w:pPr>
        <w:ind w:leftChars="100" w:left="840" w:hangingChars="300" w:hanging="630"/>
      </w:pPr>
      <w:r w:rsidRPr="004B42D5">
        <w:rPr>
          <w:rFonts w:hint="eastAsia"/>
        </w:rPr>
        <w:t>（</w:t>
      </w:r>
      <w:r w:rsidRPr="004B42D5">
        <w:rPr>
          <w:rFonts w:hint="eastAsia"/>
        </w:rPr>
        <w:t>7</w:t>
      </w:r>
      <w:r w:rsidRPr="004B42D5">
        <w:t>）</w:t>
      </w:r>
      <w:r w:rsidRPr="004B42D5">
        <w:t xml:space="preserve"> </w:t>
      </w:r>
      <w:r w:rsidR="0030652B" w:rsidRPr="004B42D5">
        <w:rPr>
          <w:rFonts w:hint="eastAsia"/>
        </w:rPr>
        <w:t>園内を</w:t>
      </w:r>
      <w:r w:rsidR="008D6A35" w:rsidRPr="004B42D5">
        <w:rPr>
          <w:rFonts w:hint="eastAsia"/>
        </w:rPr>
        <w:t>車両</w:t>
      </w:r>
      <w:r w:rsidR="0030652B" w:rsidRPr="004B42D5">
        <w:rPr>
          <w:rFonts w:hint="eastAsia"/>
        </w:rPr>
        <w:t>により</w:t>
      </w:r>
      <w:r w:rsidR="008D6A35" w:rsidRPr="004B42D5">
        <w:rPr>
          <w:rFonts w:hint="eastAsia"/>
        </w:rPr>
        <w:t>通行</w:t>
      </w:r>
      <w:r w:rsidR="0030652B" w:rsidRPr="004B42D5">
        <w:rPr>
          <w:rFonts w:hint="eastAsia"/>
        </w:rPr>
        <w:t>する際</w:t>
      </w:r>
      <w:r w:rsidR="008D6A35" w:rsidRPr="004B42D5">
        <w:rPr>
          <w:rFonts w:hint="eastAsia"/>
        </w:rPr>
        <w:t>には</w:t>
      </w:r>
      <w:r w:rsidR="0030652B" w:rsidRPr="004B42D5">
        <w:rPr>
          <w:rFonts w:hint="eastAsia"/>
        </w:rPr>
        <w:t>、スピードの制限他</w:t>
      </w:r>
      <w:r w:rsidR="008D6A35" w:rsidRPr="004B42D5">
        <w:rPr>
          <w:rFonts w:hint="eastAsia"/>
        </w:rPr>
        <w:t>規則がありますので</w:t>
      </w:r>
      <w:r w:rsidR="0030652B" w:rsidRPr="004B42D5">
        <w:rPr>
          <w:rFonts w:hint="eastAsia"/>
        </w:rPr>
        <w:t>、園内交通規則の</w:t>
      </w:r>
      <w:r w:rsidR="008D6A35" w:rsidRPr="004B42D5">
        <w:rPr>
          <w:rFonts w:hint="eastAsia"/>
        </w:rPr>
        <w:t>遵守</w:t>
      </w:r>
      <w:r w:rsidR="0030652B" w:rsidRPr="004B42D5">
        <w:rPr>
          <w:rFonts w:hint="eastAsia"/>
        </w:rPr>
        <w:t>をお</w:t>
      </w:r>
      <w:r w:rsidR="008D6A35" w:rsidRPr="004B42D5">
        <w:rPr>
          <w:rFonts w:hint="eastAsia"/>
        </w:rPr>
        <w:t>願い</w:t>
      </w:r>
      <w:r w:rsidR="0030652B" w:rsidRPr="004B42D5">
        <w:rPr>
          <w:rFonts w:hint="eastAsia"/>
        </w:rPr>
        <w:t>いたし</w:t>
      </w:r>
      <w:r w:rsidR="008D6A35" w:rsidRPr="004B42D5">
        <w:rPr>
          <w:rFonts w:hint="eastAsia"/>
        </w:rPr>
        <w:t>ます。</w:t>
      </w:r>
    </w:p>
    <w:p w14:paraId="469E4C28" w14:textId="77777777" w:rsidR="00847BD9" w:rsidRPr="004B42D5" w:rsidRDefault="00C42FBC" w:rsidP="00A66DBE">
      <w:pPr>
        <w:ind w:firstLineChars="100" w:firstLine="210"/>
      </w:pPr>
      <w:r w:rsidRPr="004B42D5">
        <w:rPr>
          <w:rFonts w:hint="eastAsia"/>
        </w:rPr>
        <w:t>（</w:t>
      </w:r>
      <w:r w:rsidRPr="004B42D5">
        <w:t>8</w:t>
      </w:r>
      <w:r w:rsidRPr="004B42D5">
        <w:t>）</w:t>
      </w:r>
      <w:r w:rsidRPr="004B42D5">
        <w:rPr>
          <w:rFonts w:hint="eastAsia"/>
        </w:rPr>
        <w:t xml:space="preserve"> </w:t>
      </w:r>
      <w:r w:rsidR="003C4EF2" w:rsidRPr="004B42D5">
        <w:rPr>
          <w:rFonts w:hint="eastAsia"/>
        </w:rPr>
        <w:t>消防法上</w:t>
      </w:r>
      <w:r w:rsidR="003C4EF2" w:rsidRPr="004B42D5">
        <w:t>、</w:t>
      </w:r>
      <w:r w:rsidR="00AC1292" w:rsidRPr="004B42D5">
        <w:rPr>
          <w:rFonts w:hint="eastAsia"/>
        </w:rPr>
        <w:t>本施設定員数の</w:t>
      </w:r>
      <w:r w:rsidR="00847BD9" w:rsidRPr="004B42D5">
        <w:rPr>
          <w:rFonts w:hint="eastAsia"/>
        </w:rPr>
        <w:t>厳守をお願いいたします。</w:t>
      </w:r>
    </w:p>
    <w:p w14:paraId="41DC86F4" w14:textId="77777777" w:rsidR="00847BD9" w:rsidRPr="004B42D5" w:rsidRDefault="00C42FBC" w:rsidP="0030652B">
      <w:pPr>
        <w:ind w:leftChars="100" w:left="840" w:hangingChars="300" w:hanging="630"/>
      </w:pPr>
      <w:r w:rsidRPr="004B42D5">
        <w:rPr>
          <w:rFonts w:hint="eastAsia"/>
        </w:rPr>
        <w:t>（</w:t>
      </w:r>
      <w:r w:rsidRPr="004B42D5">
        <w:rPr>
          <w:rFonts w:hint="eastAsia"/>
        </w:rPr>
        <w:t>9</w:t>
      </w:r>
      <w:r w:rsidRPr="004B42D5">
        <w:rPr>
          <w:rFonts w:hint="eastAsia"/>
        </w:rPr>
        <w:t>）</w:t>
      </w:r>
      <w:r w:rsidRPr="004B42D5">
        <w:rPr>
          <w:rFonts w:hint="eastAsia"/>
        </w:rPr>
        <w:t xml:space="preserve"> </w:t>
      </w:r>
      <w:r w:rsidR="008D6A35" w:rsidRPr="004B42D5">
        <w:rPr>
          <w:rFonts w:hint="eastAsia"/>
        </w:rPr>
        <w:t>音、光など近隣</w:t>
      </w:r>
      <w:r w:rsidR="0030652B" w:rsidRPr="004B42D5">
        <w:rPr>
          <w:rFonts w:hint="eastAsia"/>
        </w:rPr>
        <w:t>の施設や住民</w:t>
      </w:r>
      <w:r w:rsidR="008D6A35" w:rsidRPr="004B42D5">
        <w:rPr>
          <w:rFonts w:hint="eastAsia"/>
        </w:rPr>
        <w:t>等に迷惑となる行為に関しては</w:t>
      </w:r>
      <w:r w:rsidR="0030652B" w:rsidRPr="004B42D5">
        <w:rPr>
          <w:rFonts w:hint="eastAsia"/>
        </w:rPr>
        <w:t>、制限する場合がありますので、演出等によりそのよう行為が想定される場合は</w:t>
      </w:r>
      <w:r w:rsidR="005C3A14" w:rsidRPr="004B42D5">
        <w:rPr>
          <w:rFonts w:hint="eastAsia"/>
        </w:rPr>
        <w:t>、</w:t>
      </w:r>
      <w:r w:rsidR="008D6A35" w:rsidRPr="004B42D5">
        <w:rPr>
          <w:rFonts w:hint="eastAsia"/>
        </w:rPr>
        <w:t>あらかじめ</w:t>
      </w:r>
      <w:r w:rsidR="005C3A14" w:rsidRPr="004B42D5">
        <w:rPr>
          <w:rFonts w:hint="eastAsia"/>
        </w:rPr>
        <w:t>業務部・イベント担当へ</w:t>
      </w:r>
      <w:r w:rsidR="008D6A35" w:rsidRPr="004B42D5">
        <w:rPr>
          <w:rFonts w:hint="eastAsia"/>
        </w:rPr>
        <w:t>ご相談ください。</w:t>
      </w:r>
    </w:p>
    <w:p w14:paraId="4432121C" w14:textId="77777777" w:rsidR="008D6A35" w:rsidRPr="004B42D5" w:rsidRDefault="00C42FBC" w:rsidP="005C3A14">
      <w:pPr>
        <w:ind w:leftChars="100" w:left="840" w:hangingChars="300" w:hanging="630"/>
      </w:pPr>
      <w:r w:rsidRPr="004B42D5">
        <w:rPr>
          <w:rFonts w:hint="eastAsia"/>
        </w:rPr>
        <w:t>（</w:t>
      </w:r>
      <w:r w:rsidRPr="004B42D5">
        <w:rPr>
          <w:rFonts w:hint="eastAsia"/>
        </w:rPr>
        <w:t>10</w:t>
      </w:r>
      <w:r w:rsidR="00A66DBE" w:rsidRPr="004B42D5">
        <w:rPr>
          <w:rFonts w:hint="eastAsia"/>
        </w:rPr>
        <w:t>）</w:t>
      </w:r>
      <w:r w:rsidR="0030652B" w:rsidRPr="004B42D5">
        <w:rPr>
          <w:rFonts w:hint="eastAsia"/>
        </w:rPr>
        <w:t>本</w:t>
      </w:r>
      <w:r w:rsidR="008D6A35" w:rsidRPr="004B42D5">
        <w:rPr>
          <w:rFonts w:hint="eastAsia"/>
        </w:rPr>
        <w:t>施設内</w:t>
      </w:r>
      <w:r w:rsidR="0030652B" w:rsidRPr="004B42D5">
        <w:rPr>
          <w:rFonts w:hint="eastAsia"/>
        </w:rPr>
        <w:t>やその周辺</w:t>
      </w:r>
      <w:r w:rsidR="008D6A35" w:rsidRPr="004B42D5">
        <w:rPr>
          <w:rFonts w:hint="eastAsia"/>
        </w:rPr>
        <w:t>での物品販売については</w:t>
      </w:r>
      <w:r w:rsidR="0030652B" w:rsidRPr="004B42D5">
        <w:rPr>
          <w:rFonts w:hint="eastAsia"/>
        </w:rPr>
        <w:t>、</w:t>
      </w:r>
      <w:r w:rsidR="00971BBF" w:rsidRPr="004B42D5">
        <w:rPr>
          <w:rFonts w:hint="eastAsia"/>
        </w:rPr>
        <w:t>業務部・イベント担当</w:t>
      </w:r>
      <w:r w:rsidR="005C3A14" w:rsidRPr="004B42D5">
        <w:rPr>
          <w:rFonts w:hint="eastAsia"/>
        </w:rPr>
        <w:t>への</w:t>
      </w:r>
      <w:r w:rsidR="0030652B" w:rsidRPr="004B42D5">
        <w:rPr>
          <w:rFonts w:hint="eastAsia"/>
        </w:rPr>
        <w:t>事前</w:t>
      </w:r>
      <w:r w:rsidR="008D6A35" w:rsidRPr="004B42D5">
        <w:rPr>
          <w:rFonts w:hint="eastAsia"/>
        </w:rPr>
        <w:t>申請をお願いいたします。</w:t>
      </w:r>
    </w:p>
    <w:p w14:paraId="4FEDA359" w14:textId="77777777" w:rsidR="00847BD9" w:rsidRPr="004B42D5" w:rsidRDefault="00C42FBC" w:rsidP="00F2294D">
      <w:pPr>
        <w:ind w:leftChars="100" w:left="840" w:hangingChars="300" w:hanging="630"/>
      </w:pPr>
      <w:r w:rsidRPr="004B42D5">
        <w:rPr>
          <w:rFonts w:hint="eastAsia"/>
        </w:rPr>
        <w:t>（</w:t>
      </w:r>
      <w:r w:rsidRPr="004B42D5">
        <w:rPr>
          <w:rFonts w:hint="eastAsia"/>
        </w:rPr>
        <w:t>11</w:t>
      </w:r>
      <w:r w:rsidR="00847BD9" w:rsidRPr="004B42D5">
        <w:rPr>
          <w:rFonts w:hint="eastAsia"/>
        </w:rPr>
        <w:t>）撮影、録画、録音などを行う際には</w:t>
      </w:r>
      <w:r w:rsidR="0030652B" w:rsidRPr="004B42D5">
        <w:rPr>
          <w:rFonts w:hint="eastAsia"/>
        </w:rPr>
        <w:t>、業務部・イベント担当</w:t>
      </w:r>
      <w:r w:rsidR="00847BD9" w:rsidRPr="004B42D5">
        <w:rPr>
          <w:rFonts w:hint="eastAsia"/>
        </w:rPr>
        <w:t>の承諾のもと行ってください。</w:t>
      </w:r>
    </w:p>
    <w:p w14:paraId="6AA06BBD" w14:textId="77777777" w:rsidR="008D6A35" w:rsidRPr="004B42D5" w:rsidRDefault="008D6A35" w:rsidP="00F2294D">
      <w:pPr>
        <w:ind w:leftChars="100" w:left="840" w:hangingChars="300" w:hanging="630"/>
      </w:pPr>
      <w:r w:rsidRPr="004B42D5">
        <w:rPr>
          <w:rFonts w:hint="eastAsia"/>
        </w:rPr>
        <w:t>（</w:t>
      </w:r>
      <w:r w:rsidR="00C42FBC" w:rsidRPr="004B42D5">
        <w:rPr>
          <w:rFonts w:hint="eastAsia"/>
        </w:rPr>
        <w:t>12</w:t>
      </w:r>
      <w:r w:rsidR="00C42FBC" w:rsidRPr="004B42D5">
        <w:rPr>
          <w:rFonts w:hint="eastAsia"/>
        </w:rPr>
        <w:t>）</w:t>
      </w:r>
      <w:r w:rsidRPr="004B42D5">
        <w:rPr>
          <w:rFonts w:hint="eastAsia"/>
        </w:rPr>
        <w:t>搬入、搬出時お</w:t>
      </w:r>
      <w:r w:rsidR="009B7437" w:rsidRPr="004B42D5">
        <w:rPr>
          <w:rFonts w:hint="eastAsia"/>
        </w:rPr>
        <w:t>よびイベント</w:t>
      </w:r>
      <w:r w:rsidR="00682CB4" w:rsidRPr="004B42D5">
        <w:rPr>
          <w:rFonts w:hint="eastAsia"/>
        </w:rPr>
        <w:t>運営にあたっては</w:t>
      </w:r>
      <w:r w:rsidR="00F2294D" w:rsidRPr="004B42D5">
        <w:rPr>
          <w:rFonts w:hint="eastAsia"/>
        </w:rPr>
        <w:t>、</w:t>
      </w:r>
      <w:r w:rsidR="00682CB4" w:rsidRPr="004B42D5">
        <w:rPr>
          <w:rFonts w:hint="eastAsia"/>
        </w:rPr>
        <w:t>安全確保のために警備員もしくはスタッフ</w:t>
      </w:r>
      <w:r w:rsidR="00ED19E2" w:rsidRPr="004B42D5">
        <w:rPr>
          <w:rFonts w:hint="eastAsia"/>
        </w:rPr>
        <w:t>の</w:t>
      </w:r>
      <w:r w:rsidRPr="004B42D5">
        <w:rPr>
          <w:rFonts w:hint="eastAsia"/>
        </w:rPr>
        <w:t>配置を要請する場合があります。</w:t>
      </w:r>
    </w:p>
    <w:p w14:paraId="27522CC5" w14:textId="77777777" w:rsidR="008D6A35" w:rsidRPr="004B42D5" w:rsidRDefault="00C42FBC" w:rsidP="00A66DBE">
      <w:pPr>
        <w:ind w:firstLineChars="100" w:firstLine="210"/>
      </w:pPr>
      <w:r w:rsidRPr="004B42D5">
        <w:rPr>
          <w:rFonts w:hint="eastAsia"/>
        </w:rPr>
        <w:t>（</w:t>
      </w:r>
      <w:r w:rsidRPr="004B42D5">
        <w:rPr>
          <w:rFonts w:hint="eastAsia"/>
        </w:rPr>
        <w:t>13</w:t>
      </w:r>
      <w:r w:rsidR="00A66DBE" w:rsidRPr="004B42D5">
        <w:rPr>
          <w:rFonts w:hint="eastAsia"/>
        </w:rPr>
        <w:t>）</w:t>
      </w:r>
      <w:r w:rsidR="00287035" w:rsidRPr="004B42D5">
        <w:rPr>
          <w:rFonts w:hint="eastAsia"/>
        </w:rPr>
        <w:t>その他</w:t>
      </w:r>
      <w:r w:rsidR="00971BBF" w:rsidRPr="004B42D5">
        <w:rPr>
          <w:rFonts w:hint="eastAsia"/>
        </w:rPr>
        <w:t>本</w:t>
      </w:r>
      <w:r w:rsidR="00287035" w:rsidRPr="004B42D5">
        <w:rPr>
          <w:rFonts w:hint="eastAsia"/>
        </w:rPr>
        <w:t>施設利用にあたっては</w:t>
      </w:r>
      <w:r w:rsidR="00F2294D" w:rsidRPr="004B42D5">
        <w:rPr>
          <w:rFonts w:hint="eastAsia"/>
        </w:rPr>
        <w:t>、業務部・イベント担当</w:t>
      </w:r>
      <w:r w:rsidR="008D6A35" w:rsidRPr="004B42D5">
        <w:rPr>
          <w:rFonts w:hint="eastAsia"/>
        </w:rPr>
        <w:t>の指示に従ってください。</w:t>
      </w:r>
    </w:p>
    <w:p w14:paraId="168C45C1" w14:textId="77777777" w:rsidR="006406FB" w:rsidRPr="004B42D5" w:rsidRDefault="006406FB" w:rsidP="00A66DBE">
      <w:pPr>
        <w:ind w:firstLineChars="100" w:firstLine="210"/>
      </w:pPr>
    </w:p>
    <w:p w14:paraId="1E5CBBD5" w14:textId="54C5A441" w:rsidR="00220845" w:rsidRPr="004B42D5" w:rsidRDefault="00940B1E" w:rsidP="00220845">
      <w:pPr>
        <w:jc w:val="right"/>
      </w:pPr>
      <w:r>
        <w:rPr>
          <w:rFonts w:hint="eastAsia"/>
        </w:rPr>
        <w:t>2025</w:t>
      </w:r>
      <w:r w:rsidR="00220845" w:rsidRPr="004B42D5">
        <w:t>年</w:t>
      </w:r>
      <w:r>
        <w:rPr>
          <w:rFonts w:hint="eastAsia"/>
        </w:rPr>
        <w:t>4</w:t>
      </w:r>
      <w:r w:rsidR="00220845" w:rsidRPr="004B42D5">
        <w:rPr>
          <w:rFonts w:hint="eastAsia"/>
        </w:rPr>
        <w:t>月</w:t>
      </w:r>
      <w:r w:rsidR="00220845" w:rsidRPr="004B42D5">
        <w:t>1</w:t>
      </w:r>
      <w:r w:rsidR="00220845" w:rsidRPr="004B42D5">
        <w:rPr>
          <w:rFonts w:hint="eastAsia"/>
        </w:rPr>
        <w:t>日</w:t>
      </w:r>
      <w:r w:rsidR="00220845" w:rsidRPr="004B42D5">
        <w:t>現在</w:t>
      </w:r>
    </w:p>
    <w:p w14:paraId="669E8F20" w14:textId="77777777" w:rsidR="00B56E6C" w:rsidRPr="004B42D5" w:rsidRDefault="00B56E6C" w:rsidP="006406FB">
      <w:pPr>
        <w:jc w:val="left"/>
      </w:pPr>
    </w:p>
    <w:p w14:paraId="6BE5BA08" w14:textId="77777777" w:rsidR="00220845" w:rsidRPr="004B42D5" w:rsidRDefault="006406FB" w:rsidP="006406FB">
      <w:pPr>
        <w:ind w:firstLineChars="100" w:firstLine="210"/>
        <w:jc w:val="left"/>
      </w:pPr>
      <w:r w:rsidRPr="004B42D5">
        <w:rPr>
          <w:rFonts w:hint="eastAsia"/>
        </w:rPr>
        <w:t>本規則</w:t>
      </w:r>
      <w:r w:rsidR="00477E24" w:rsidRPr="004B42D5">
        <w:rPr>
          <w:rFonts w:hint="eastAsia"/>
        </w:rPr>
        <w:t>は</w:t>
      </w:r>
      <w:r w:rsidRPr="004B42D5">
        <w:rPr>
          <w:rFonts w:hint="eastAsia"/>
        </w:rPr>
        <w:t>、</w:t>
      </w:r>
      <w:r w:rsidR="00220845" w:rsidRPr="004B42D5">
        <w:rPr>
          <w:rFonts w:hint="eastAsia"/>
        </w:rPr>
        <w:t>予告なく</w:t>
      </w:r>
      <w:r w:rsidR="00B522DE" w:rsidRPr="004B42D5">
        <w:t>変更する場合がございます</w:t>
      </w:r>
      <w:r w:rsidR="00B522DE" w:rsidRPr="004B42D5">
        <w:rPr>
          <w:rFonts w:hint="eastAsia"/>
        </w:rPr>
        <w:t>ので、</w:t>
      </w:r>
      <w:r w:rsidR="00220845" w:rsidRPr="004B42D5">
        <w:t>予めご了承ください。</w:t>
      </w:r>
    </w:p>
    <w:p w14:paraId="671EA4F6" w14:textId="77777777" w:rsidR="006406FB" w:rsidRPr="004B42D5" w:rsidRDefault="006406FB" w:rsidP="006406FB">
      <w:pPr>
        <w:jc w:val="left"/>
      </w:pPr>
    </w:p>
    <w:p w14:paraId="1DAB6C7A" w14:textId="77777777" w:rsidR="00393BAB" w:rsidRPr="004A000A" w:rsidRDefault="00847BD9" w:rsidP="004A000A">
      <w:pPr>
        <w:jc w:val="right"/>
      </w:pPr>
      <w:r>
        <w:rPr>
          <w:rFonts w:hint="eastAsia"/>
        </w:rPr>
        <w:t>以　上</w:t>
      </w:r>
    </w:p>
    <w:sectPr w:rsidR="00393BAB" w:rsidRPr="004A000A" w:rsidSect="00C50037">
      <w:pgSz w:w="11906" w:h="16838" w:code="9"/>
      <w:pgMar w:top="709"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F33E" w14:textId="77777777" w:rsidR="005A5D5B" w:rsidRDefault="005A5D5B" w:rsidP="00EB2B2B">
      <w:r>
        <w:separator/>
      </w:r>
    </w:p>
  </w:endnote>
  <w:endnote w:type="continuationSeparator" w:id="0">
    <w:p w14:paraId="2F924C6E" w14:textId="77777777" w:rsidR="005A5D5B" w:rsidRDefault="005A5D5B" w:rsidP="00EB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F887" w14:textId="77777777" w:rsidR="005A5D5B" w:rsidRDefault="005A5D5B" w:rsidP="00EB2B2B">
      <w:r>
        <w:separator/>
      </w:r>
    </w:p>
  </w:footnote>
  <w:footnote w:type="continuationSeparator" w:id="0">
    <w:p w14:paraId="2FB5CFFC" w14:textId="77777777" w:rsidR="005A5D5B" w:rsidRDefault="005A5D5B" w:rsidP="00EB2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0E4"/>
    <w:multiLevelType w:val="hybridMultilevel"/>
    <w:tmpl w:val="1F627E54"/>
    <w:lvl w:ilvl="0" w:tplc="399C747C">
      <w:start w:val="16"/>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4962C3"/>
    <w:multiLevelType w:val="hybridMultilevel"/>
    <w:tmpl w:val="C29EA516"/>
    <w:lvl w:ilvl="0" w:tplc="60EE28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D12A85"/>
    <w:multiLevelType w:val="hybridMultilevel"/>
    <w:tmpl w:val="940C1F5A"/>
    <w:lvl w:ilvl="0" w:tplc="712E4D36">
      <w:start w:val="1"/>
      <w:numFmt w:val="decimalFullWidth"/>
      <w:lvlText w:val="%1．"/>
      <w:lvlJc w:val="left"/>
      <w:pPr>
        <w:ind w:left="624" w:hanging="62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17732"/>
    <w:multiLevelType w:val="hybridMultilevel"/>
    <w:tmpl w:val="AB08FE70"/>
    <w:lvl w:ilvl="0" w:tplc="7B74874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8041BD"/>
    <w:multiLevelType w:val="hybridMultilevel"/>
    <w:tmpl w:val="64A81E9E"/>
    <w:lvl w:ilvl="0" w:tplc="10B8BBA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2956BF8"/>
    <w:multiLevelType w:val="hybridMultilevel"/>
    <w:tmpl w:val="5F66413E"/>
    <w:lvl w:ilvl="0" w:tplc="FD1E016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757E5F"/>
    <w:multiLevelType w:val="multilevel"/>
    <w:tmpl w:val="13B8E44E"/>
    <w:lvl w:ilvl="0">
      <w:start w:val="1"/>
      <w:numFmt w:val="decimalFullWidth"/>
      <w:lvlText w:val="（%1）"/>
      <w:lvlJc w:val="left"/>
      <w:pPr>
        <w:ind w:left="720" w:hanging="720"/>
      </w:pPr>
      <w:rPr>
        <w:rFonts w:asciiTheme="minorHAnsi" w:eastAsiaTheme="minorEastAsia" w:hAnsiTheme="minorHAnsi"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304B7060"/>
    <w:multiLevelType w:val="hybridMultilevel"/>
    <w:tmpl w:val="3FDC5BE8"/>
    <w:lvl w:ilvl="0" w:tplc="8BD85BAC">
      <w:start w:val="17"/>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EB2C16"/>
    <w:multiLevelType w:val="hybridMultilevel"/>
    <w:tmpl w:val="6D18CE90"/>
    <w:lvl w:ilvl="0" w:tplc="300247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980282"/>
    <w:multiLevelType w:val="hybridMultilevel"/>
    <w:tmpl w:val="2BC8EDF2"/>
    <w:lvl w:ilvl="0" w:tplc="B768825A">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3C4CDC"/>
    <w:multiLevelType w:val="hybridMultilevel"/>
    <w:tmpl w:val="08E0FA76"/>
    <w:lvl w:ilvl="0" w:tplc="6F30DEF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A72F4D"/>
    <w:multiLevelType w:val="hybridMultilevel"/>
    <w:tmpl w:val="85A20FE8"/>
    <w:lvl w:ilvl="0" w:tplc="0C9E74F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EB40C6"/>
    <w:multiLevelType w:val="hybridMultilevel"/>
    <w:tmpl w:val="99C6D3AA"/>
    <w:lvl w:ilvl="0" w:tplc="2B6423FE">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887103"/>
    <w:multiLevelType w:val="hybridMultilevel"/>
    <w:tmpl w:val="85FA42BE"/>
    <w:lvl w:ilvl="0" w:tplc="598A8B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CCE14CC"/>
    <w:multiLevelType w:val="hybridMultilevel"/>
    <w:tmpl w:val="151C3B82"/>
    <w:lvl w:ilvl="0" w:tplc="D5AE2C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7B4139"/>
    <w:multiLevelType w:val="hybridMultilevel"/>
    <w:tmpl w:val="CD2A4178"/>
    <w:lvl w:ilvl="0" w:tplc="0C9E74F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744B5F"/>
    <w:multiLevelType w:val="hybridMultilevel"/>
    <w:tmpl w:val="F3D4AB12"/>
    <w:lvl w:ilvl="0" w:tplc="49BAF816">
      <w:start w:val="8"/>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0D182E"/>
    <w:multiLevelType w:val="hybridMultilevel"/>
    <w:tmpl w:val="CB18D17C"/>
    <w:lvl w:ilvl="0" w:tplc="2B08592C">
      <w:start w:val="1"/>
      <w:numFmt w:val="decimalFullWidth"/>
      <w:lvlText w:val="%1．"/>
      <w:lvlJc w:val="left"/>
      <w:pPr>
        <w:ind w:left="432" w:hanging="432"/>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7B4474"/>
    <w:multiLevelType w:val="hybridMultilevel"/>
    <w:tmpl w:val="99C6D3AA"/>
    <w:lvl w:ilvl="0" w:tplc="2B6423FE">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F766C4"/>
    <w:multiLevelType w:val="hybridMultilevel"/>
    <w:tmpl w:val="C428B45E"/>
    <w:lvl w:ilvl="0" w:tplc="5B9AA01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A11A44"/>
    <w:multiLevelType w:val="hybridMultilevel"/>
    <w:tmpl w:val="11F4FD80"/>
    <w:lvl w:ilvl="0" w:tplc="58C28212">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7"/>
  </w:num>
  <w:num w:numId="3">
    <w:abstractNumId w:val="3"/>
  </w:num>
  <w:num w:numId="4">
    <w:abstractNumId w:val="9"/>
  </w:num>
  <w:num w:numId="5">
    <w:abstractNumId w:val="5"/>
  </w:num>
  <w:num w:numId="6">
    <w:abstractNumId w:val="13"/>
  </w:num>
  <w:num w:numId="7">
    <w:abstractNumId w:val="12"/>
  </w:num>
  <w:num w:numId="8">
    <w:abstractNumId w:val="16"/>
  </w:num>
  <w:num w:numId="9">
    <w:abstractNumId w:val="6"/>
  </w:num>
  <w:num w:numId="10">
    <w:abstractNumId w:val="18"/>
  </w:num>
  <w:num w:numId="11">
    <w:abstractNumId w:val="1"/>
  </w:num>
  <w:num w:numId="12">
    <w:abstractNumId w:val="14"/>
  </w:num>
  <w:num w:numId="13">
    <w:abstractNumId w:val="19"/>
  </w:num>
  <w:num w:numId="14">
    <w:abstractNumId w:val="10"/>
  </w:num>
  <w:num w:numId="15">
    <w:abstractNumId w:val="11"/>
  </w:num>
  <w:num w:numId="16">
    <w:abstractNumId w:val="15"/>
  </w:num>
  <w:num w:numId="17">
    <w:abstractNumId w:val="20"/>
  </w:num>
  <w:num w:numId="18">
    <w:abstractNumId w:val="4"/>
  </w:num>
  <w:num w:numId="19">
    <w:abstractNumId w:val="7"/>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formatting="1" w:enforcement="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F4"/>
    <w:rsid w:val="00003A64"/>
    <w:rsid w:val="000120F1"/>
    <w:rsid w:val="00014A7D"/>
    <w:rsid w:val="00070293"/>
    <w:rsid w:val="00086CCC"/>
    <w:rsid w:val="000E44F7"/>
    <w:rsid w:val="00107634"/>
    <w:rsid w:val="001333C2"/>
    <w:rsid w:val="00134FDB"/>
    <w:rsid w:val="00162801"/>
    <w:rsid w:val="001731F9"/>
    <w:rsid w:val="00182C36"/>
    <w:rsid w:val="0019608D"/>
    <w:rsid w:val="001A1272"/>
    <w:rsid w:val="001D276F"/>
    <w:rsid w:val="001D55E4"/>
    <w:rsid w:val="001E5292"/>
    <w:rsid w:val="001E7AC2"/>
    <w:rsid w:val="002029C4"/>
    <w:rsid w:val="00220845"/>
    <w:rsid w:val="0023224A"/>
    <w:rsid w:val="00252B91"/>
    <w:rsid w:val="00252EA9"/>
    <w:rsid w:val="00287035"/>
    <w:rsid w:val="002906E3"/>
    <w:rsid w:val="00296875"/>
    <w:rsid w:val="002A3FE8"/>
    <w:rsid w:val="002E725D"/>
    <w:rsid w:val="00301EAE"/>
    <w:rsid w:val="0030652B"/>
    <w:rsid w:val="00341334"/>
    <w:rsid w:val="0034496D"/>
    <w:rsid w:val="003578A3"/>
    <w:rsid w:val="00393BAB"/>
    <w:rsid w:val="0039581B"/>
    <w:rsid w:val="003C4EF2"/>
    <w:rsid w:val="003D3A8C"/>
    <w:rsid w:val="004165DD"/>
    <w:rsid w:val="00455830"/>
    <w:rsid w:val="00466560"/>
    <w:rsid w:val="004717D7"/>
    <w:rsid w:val="00477E24"/>
    <w:rsid w:val="00481245"/>
    <w:rsid w:val="00493B33"/>
    <w:rsid w:val="004A000A"/>
    <w:rsid w:val="004B42D5"/>
    <w:rsid w:val="004E2442"/>
    <w:rsid w:val="00514398"/>
    <w:rsid w:val="005565A6"/>
    <w:rsid w:val="00572CFE"/>
    <w:rsid w:val="00575FA9"/>
    <w:rsid w:val="005A5D5B"/>
    <w:rsid w:val="005C3A14"/>
    <w:rsid w:val="005C4C72"/>
    <w:rsid w:val="005F1F2C"/>
    <w:rsid w:val="006406FB"/>
    <w:rsid w:val="006466B0"/>
    <w:rsid w:val="00667505"/>
    <w:rsid w:val="00682CB4"/>
    <w:rsid w:val="00687467"/>
    <w:rsid w:val="00694EFF"/>
    <w:rsid w:val="006C7E96"/>
    <w:rsid w:val="006D790E"/>
    <w:rsid w:val="00724101"/>
    <w:rsid w:val="007760D6"/>
    <w:rsid w:val="007A2B51"/>
    <w:rsid w:val="007F3E97"/>
    <w:rsid w:val="007F704F"/>
    <w:rsid w:val="00805574"/>
    <w:rsid w:val="00825D74"/>
    <w:rsid w:val="00847BD9"/>
    <w:rsid w:val="0089406C"/>
    <w:rsid w:val="008A1C0B"/>
    <w:rsid w:val="008D6A35"/>
    <w:rsid w:val="008E6DFA"/>
    <w:rsid w:val="00914327"/>
    <w:rsid w:val="00930220"/>
    <w:rsid w:val="0093315C"/>
    <w:rsid w:val="00940B1E"/>
    <w:rsid w:val="00952FEE"/>
    <w:rsid w:val="00971BBF"/>
    <w:rsid w:val="009B7437"/>
    <w:rsid w:val="009C19E2"/>
    <w:rsid w:val="00A033BA"/>
    <w:rsid w:val="00A20A98"/>
    <w:rsid w:val="00A40FEE"/>
    <w:rsid w:val="00A66DBE"/>
    <w:rsid w:val="00AA311D"/>
    <w:rsid w:val="00AC1292"/>
    <w:rsid w:val="00AC320C"/>
    <w:rsid w:val="00B02353"/>
    <w:rsid w:val="00B16122"/>
    <w:rsid w:val="00B26724"/>
    <w:rsid w:val="00B32276"/>
    <w:rsid w:val="00B41FEB"/>
    <w:rsid w:val="00B522DE"/>
    <w:rsid w:val="00B56E6C"/>
    <w:rsid w:val="00B96197"/>
    <w:rsid w:val="00BB60EA"/>
    <w:rsid w:val="00C25F1B"/>
    <w:rsid w:val="00C42FBC"/>
    <w:rsid w:val="00C50037"/>
    <w:rsid w:val="00C567BF"/>
    <w:rsid w:val="00C75087"/>
    <w:rsid w:val="00C80515"/>
    <w:rsid w:val="00CB06F4"/>
    <w:rsid w:val="00CB3CE0"/>
    <w:rsid w:val="00CC53C7"/>
    <w:rsid w:val="00D20CFC"/>
    <w:rsid w:val="00D21404"/>
    <w:rsid w:val="00D52FC3"/>
    <w:rsid w:val="00D944D9"/>
    <w:rsid w:val="00DB0C6B"/>
    <w:rsid w:val="00DB405F"/>
    <w:rsid w:val="00DC7A06"/>
    <w:rsid w:val="00E13CB8"/>
    <w:rsid w:val="00E26D54"/>
    <w:rsid w:val="00EB2B2B"/>
    <w:rsid w:val="00ED19E2"/>
    <w:rsid w:val="00EF5533"/>
    <w:rsid w:val="00F2294D"/>
    <w:rsid w:val="00F44E40"/>
    <w:rsid w:val="00F81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57F9E7"/>
  <w15:chartTrackingRefBased/>
  <w15:docId w15:val="{A30232D6-54EE-4DC5-B211-3582F9DD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CCC"/>
    <w:pPr>
      <w:ind w:leftChars="400" w:left="840"/>
    </w:pPr>
  </w:style>
  <w:style w:type="paragraph" w:styleId="a4">
    <w:name w:val="header"/>
    <w:basedOn w:val="a"/>
    <w:link w:val="a5"/>
    <w:uiPriority w:val="99"/>
    <w:unhideWhenUsed/>
    <w:rsid w:val="00EB2B2B"/>
    <w:pPr>
      <w:tabs>
        <w:tab w:val="center" w:pos="4252"/>
        <w:tab w:val="right" w:pos="8504"/>
      </w:tabs>
      <w:snapToGrid w:val="0"/>
    </w:pPr>
  </w:style>
  <w:style w:type="character" w:customStyle="1" w:styleId="a5">
    <w:name w:val="ヘッダー (文字)"/>
    <w:basedOn w:val="a0"/>
    <w:link w:val="a4"/>
    <w:uiPriority w:val="99"/>
    <w:rsid w:val="00EB2B2B"/>
  </w:style>
  <w:style w:type="paragraph" w:styleId="a6">
    <w:name w:val="footer"/>
    <w:basedOn w:val="a"/>
    <w:link w:val="a7"/>
    <w:uiPriority w:val="99"/>
    <w:unhideWhenUsed/>
    <w:rsid w:val="00EB2B2B"/>
    <w:pPr>
      <w:tabs>
        <w:tab w:val="center" w:pos="4252"/>
        <w:tab w:val="right" w:pos="8504"/>
      </w:tabs>
      <w:snapToGrid w:val="0"/>
    </w:pPr>
  </w:style>
  <w:style w:type="character" w:customStyle="1" w:styleId="a7">
    <w:name w:val="フッター (文字)"/>
    <w:basedOn w:val="a0"/>
    <w:link w:val="a6"/>
    <w:uiPriority w:val="99"/>
    <w:rsid w:val="00EB2B2B"/>
  </w:style>
  <w:style w:type="paragraph" w:styleId="a8">
    <w:name w:val="Note Heading"/>
    <w:basedOn w:val="a"/>
    <w:next w:val="a"/>
    <w:link w:val="a9"/>
    <w:uiPriority w:val="99"/>
    <w:unhideWhenUsed/>
    <w:rsid w:val="00477E24"/>
    <w:pPr>
      <w:jc w:val="center"/>
    </w:pPr>
  </w:style>
  <w:style w:type="character" w:customStyle="1" w:styleId="a9">
    <w:name w:val="記 (文字)"/>
    <w:basedOn w:val="a0"/>
    <w:link w:val="a8"/>
    <w:uiPriority w:val="99"/>
    <w:rsid w:val="00477E24"/>
  </w:style>
  <w:style w:type="paragraph" w:styleId="aa">
    <w:name w:val="Closing"/>
    <w:basedOn w:val="a"/>
    <w:link w:val="ab"/>
    <w:uiPriority w:val="99"/>
    <w:unhideWhenUsed/>
    <w:rsid w:val="00477E24"/>
    <w:pPr>
      <w:jc w:val="right"/>
    </w:pPr>
  </w:style>
  <w:style w:type="character" w:customStyle="1" w:styleId="ab">
    <w:name w:val="結語 (文字)"/>
    <w:basedOn w:val="a0"/>
    <w:link w:val="aa"/>
    <w:uiPriority w:val="99"/>
    <w:rsid w:val="00477E24"/>
  </w:style>
  <w:style w:type="character" w:styleId="ac">
    <w:name w:val="Hyperlink"/>
    <w:basedOn w:val="a0"/>
    <w:uiPriority w:val="99"/>
    <w:unhideWhenUsed/>
    <w:rsid w:val="007A2B51"/>
    <w:rPr>
      <w:color w:val="0563C1" w:themeColor="hyperlink"/>
      <w:u w:val="single"/>
    </w:rPr>
  </w:style>
  <w:style w:type="paragraph" w:styleId="ad">
    <w:name w:val="Balloon Text"/>
    <w:basedOn w:val="a"/>
    <w:link w:val="ae"/>
    <w:uiPriority w:val="99"/>
    <w:semiHidden/>
    <w:unhideWhenUsed/>
    <w:rsid w:val="004A000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A00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ent-info@tobuz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467</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nakajima</cp:lastModifiedBy>
  <cp:revision>6</cp:revision>
  <cp:lastPrinted>2025-05-03T07:52:00Z</cp:lastPrinted>
  <dcterms:created xsi:type="dcterms:W3CDTF">2025-05-03T07:53:00Z</dcterms:created>
  <dcterms:modified xsi:type="dcterms:W3CDTF">2025-12-25T11:25:00Z</dcterms:modified>
</cp:coreProperties>
</file>